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4C5" w:rsidRDefault="002763BC">
      <w:pPr>
        <w:pStyle w:val="aa"/>
        <w:tabs>
          <w:tab w:val="right" w:pos="8280"/>
          <w:tab w:val="right" w:pos="9781"/>
        </w:tabs>
        <w:ind w:right="-58"/>
        <w:rPr>
          <w:rFonts w:eastAsia="宋体" w:cs="Arial"/>
          <w:bCs/>
          <w:sz w:val="28"/>
          <w:szCs w:val="28"/>
          <w:lang w:eastAsia="zh-CN"/>
        </w:rPr>
      </w:pPr>
      <w:r>
        <w:rPr>
          <w:rFonts w:cs="Arial"/>
          <w:bCs/>
          <w:sz w:val="28"/>
          <w:szCs w:val="28"/>
          <w:lang w:eastAsia="zh-CN"/>
        </w:rPr>
        <w:fldChar w:fldCharType="begin"/>
      </w:r>
      <w:r w:rsidR="000B74C5">
        <w:rPr>
          <w:rFonts w:cs="Arial"/>
          <w:bCs/>
          <w:sz w:val="28"/>
          <w:szCs w:val="28"/>
          <w:lang w:eastAsia="zh-CN"/>
        </w:rPr>
        <w:instrText xml:space="preserve"> MACROBUTTON MTEditEquationSection2 </w:instrText>
      </w:r>
      <w:r w:rsidR="000B74C5">
        <w:rPr>
          <w:rStyle w:val="MTEquationSection"/>
        </w:rPr>
        <w:instrText>Equation Chapter 1 Section 1</w:instrText>
      </w:r>
      <w:r>
        <w:rPr>
          <w:rFonts w:cs="Arial"/>
          <w:bCs/>
          <w:sz w:val="28"/>
          <w:szCs w:val="28"/>
          <w:lang w:eastAsia="zh-CN"/>
        </w:rPr>
        <w:fldChar w:fldCharType="begin"/>
      </w:r>
      <w:r w:rsidR="000B74C5">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0B74C5">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0B74C5">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0B74C5">
        <w:rPr>
          <w:rFonts w:cs="Arial"/>
          <w:bCs/>
          <w:sz w:val="28"/>
          <w:szCs w:val="28"/>
          <w:lang w:eastAsia="zh-CN"/>
        </w:rPr>
        <w:t>3GPP TSG RAN WG1 Meeting #</w:t>
      </w:r>
      <w:r w:rsidR="000B74C5">
        <w:rPr>
          <w:rFonts w:eastAsia="宋体" w:cs="Arial"/>
          <w:bCs/>
          <w:sz w:val="28"/>
          <w:szCs w:val="28"/>
          <w:lang w:eastAsia="zh-CN"/>
        </w:rPr>
        <w:t>90</w:t>
      </w:r>
      <w:r w:rsidR="000B74C5">
        <w:rPr>
          <w:rFonts w:eastAsia="宋体" w:cs="Arial" w:hint="eastAsia"/>
          <w:bCs/>
          <w:sz w:val="28"/>
          <w:szCs w:val="28"/>
          <w:lang w:eastAsia="zh-CN"/>
        </w:rPr>
        <w:t>bis</w:t>
      </w:r>
      <w:r w:rsidR="000B74C5">
        <w:rPr>
          <w:rFonts w:eastAsia="宋体" w:cs="Arial"/>
          <w:bCs/>
          <w:sz w:val="28"/>
          <w:szCs w:val="28"/>
          <w:lang w:eastAsia="zh-CN"/>
        </w:rPr>
        <w:t xml:space="preserve">                                     </w:t>
      </w:r>
      <w:r w:rsidR="00C03489" w:rsidRPr="00C03489">
        <w:rPr>
          <w:sz w:val="28"/>
          <w:szCs w:val="28"/>
        </w:rPr>
        <w:t>R1-1717710</w:t>
      </w:r>
    </w:p>
    <w:p w:rsidR="000B74C5" w:rsidRPr="00AA69E9" w:rsidRDefault="00AA69E9">
      <w:pPr>
        <w:pStyle w:val="aa"/>
        <w:spacing w:after="240"/>
        <w:rPr>
          <w:rFonts w:eastAsia="宋体" w:cs="Arial"/>
          <w:bCs/>
          <w:strike/>
          <w:sz w:val="28"/>
          <w:szCs w:val="28"/>
          <w:lang w:eastAsia="zh-CN"/>
        </w:rPr>
      </w:pPr>
      <w:r w:rsidRPr="00AA69E9">
        <w:rPr>
          <w:rFonts w:eastAsia="宋体" w:cs="Arial" w:hint="eastAsia"/>
          <w:bCs/>
          <w:sz w:val="28"/>
          <w:szCs w:val="28"/>
          <w:lang w:eastAsia="zh-CN"/>
        </w:rPr>
        <w:t>Prague</w:t>
      </w:r>
      <w:r w:rsidRPr="00AA69E9">
        <w:rPr>
          <w:rFonts w:cs="Arial"/>
          <w:bCs/>
          <w:sz w:val="28"/>
          <w:szCs w:val="28"/>
        </w:rPr>
        <w:t xml:space="preserve">, </w:t>
      </w:r>
      <w:r w:rsidRPr="00AA69E9">
        <w:rPr>
          <w:rFonts w:eastAsia="宋体" w:cs="Arial" w:hint="eastAsia"/>
          <w:bCs/>
          <w:sz w:val="28"/>
          <w:szCs w:val="28"/>
          <w:lang w:eastAsia="zh-CN"/>
        </w:rPr>
        <w:t>CZ</w:t>
      </w:r>
      <w:r w:rsidRPr="00AA69E9">
        <w:rPr>
          <w:rFonts w:cs="Arial"/>
          <w:bCs/>
          <w:sz w:val="28"/>
          <w:szCs w:val="28"/>
        </w:rPr>
        <w:t xml:space="preserve">, </w:t>
      </w:r>
      <w:r w:rsidRPr="00AA69E9">
        <w:rPr>
          <w:rFonts w:eastAsia="宋体" w:cs="Arial" w:hint="eastAsia"/>
          <w:bCs/>
          <w:sz w:val="28"/>
          <w:szCs w:val="28"/>
          <w:lang w:eastAsia="zh-CN"/>
        </w:rPr>
        <w:t>9</w:t>
      </w:r>
      <w:r w:rsidRPr="00AA69E9">
        <w:rPr>
          <w:rFonts w:cs="Arial"/>
          <w:bCs/>
          <w:sz w:val="28"/>
          <w:szCs w:val="28"/>
          <w:vertAlign w:val="superscript"/>
          <w:lang w:eastAsia="ja-JP"/>
        </w:rPr>
        <w:t>th</w:t>
      </w:r>
      <w:r w:rsidRPr="00AA69E9">
        <w:rPr>
          <w:rFonts w:cs="Arial" w:hint="eastAsia"/>
          <w:bCs/>
          <w:sz w:val="28"/>
          <w:szCs w:val="28"/>
          <w:lang w:eastAsia="ja-JP"/>
        </w:rPr>
        <w:t xml:space="preserve"> </w:t>
      </w:r>
      <w:r w:rsidRPr="00AA69E9">
        <w:rPr>
          <w:rFonts w:cs="Arial"/>
          <w:bCs/>
          <w:sz w:val="28"/>
          <w:szCs w:val="28"/>
        </w:rPr>
        <w:t xml:space="preserve">– </w:t>
      </w:r>
      <w:r w:rsidR="00C03489" w:rsidRPr="00AA69E9">
        <w:rPr>
          <w:rFonts w:eastAsia="宋体" w:cs="Arial" w:hint="eastAsia"/>
          <w:bCs/>
          <w:sz w:val="28"/>
          <w:szCs w:val="28"/>
          <w:lang w:eastAsia="zh-CN"/>
        </w:rPr>
        <w:t>1</w:t>
      </w:r>
      <w:r w:rsidR="00EB0F10">
        <w:rPr>
          <w:rFonts w:eastAsia="宋体" w:cs="Arial" w:hint="eastAsia"/>
          <w:bCs/>
          <w:sz w:val="28"/>
          <w:szCs w:val="28"/>
          <w:lang w:eastAsia="zh-CN"/>
        </w:rPr>
        <w:t>3</w:t>
      </w:r>
      <w:r w:rsidR="00C03489">
        <w:rPr>
          <w:rFonts w:eastAsiaTheme="minorEastAsia" w:cs="Arial" w:hint="eastAsia"/>
          <w:bCs/>
          <w:sz w:val="28"/>
          <w:szCs w:val="28"/>
          <w:vertAlign w:val="superscript"/>
          <w:lang w:eastAsia="zh-CN"/>
        </w:rPr>
        <w:t>th</w:t>
      </w:r>
      <w:r w:rsidRPr="00AA69E9">
        <w:rPr>
          <w:rFonts w:cs="Arial" w:hint="eastAsia"/>
          <w:bCs/>
          <w:sz w:val="28"/>
          <w:szCs w:val="28"/>
          <w:lang w:eastAsia="ja-JP"/>
        </w:rPr>
        <w:t xml:space="preserve">, </w:t>
      </w:r>
      <w:r w:rsidRPr="00AA69E9">
        <w:rPr>
          <w:rFonts w:eastAsia="宋体" w:cs="Arial" w:hint="eastAsia"/>
          <w:bCs/>
          <w:sz w:val="28"/>
          <w:szCs w:val="28"/>
          <w:lang w:eastAsia="zh-CN"/>
        </w:rPr>
        <w:t>October</w:t>
      </w:r>
      <w:r w:rsidRPr="00AA69E9">
        <w:rPr>
          <w:rFonts w:cs="Arial"/>
          <w:bCs/>
          <w:sz w:val="28"/>
          <w:szCs w:val="28"/>
        </w:rPr>
        <w:t xml:space="preserve"> 201</w:t>
      </w:r>
      <w:r w:rsidRPr="00AA69E9">
        <w:rPr>
          <w:rFonts w:cs="Arial" w:hint="eastAsia"/>
          <w:bCs/>
          <w:sz w:val="28"/>
          <w:szCs w:val="28"/>
          <w:lang w:eastAsia="ja-JP"/>
        </w:rPr>
        <w:t>7</w:t>
      </w:r>
    </w:p>
    <w:p w:rsidR="000B74C5" w:rsidRPr="00C03489" w:rsidRDefault="000B74C5">
      <w:pPr>
        <w:pStyle w:val="aa"/>
        <w:tabs>
          <w:tab w:val="right" w:pos="8280"/>
          <w:tab w:val="right" w:pos="9781"/>
        </w:tabs>
        <w:ind w:right="-58"/>
        <w:rPr>
          <w:rFonts w:eastAsiaTheme="minorEastAsia"/>
          <w:sz w:val="24"/>
          <w:szCs w:val="22"/>
          <w:lang w:eastAsia="zh-CN"/>
        </w:rPr>
      </w:pPr>
      <w:r>
        <w:rPr>
          <w:sz w:val="24"/>
          <w:szCs w:val="22"/>
        </w:rPr>
        <w:t>Source:</w:t>
      </w:r>
      <w:r>
        <w:rPr>
          <w:rFonts w:eastAsia="宋体" w:hint="eastAsia"/>
          <w:sz w:val="24"/>
          <w:szCs w:val="22"/>
          <w:lang w:eastAsia="zh-CN"/>
        </w:rPr>
        <w:t xml:space="preserve">              </w:t>
      </w:r>
      <w:r>
        <w:rPr>
          <w:rFonts w:hint="eastAsia"/>
          <w:sz w:val="24"/>
          <w:szCs w:val="22"/>
        </w:rPr>
        <w:t xml:space="preserve"> </w:t>
      </w:r>
      <w:r>
        <w:rPr>
          <w:sz w:val="24"/>
          <w:szCs w:val="22"/>
        </w:rPr>
        <w:t>ZTE</w:t>
      </w:r>
      <w:r w:rsidR="00C03489">
        <w:rPr>
          <w:rFonts w:eastAsiaTheme="minorEastAsia" w:hint="eastAsia"/>
          <w:sz w:val="24"/>
          <w:szCs w:val="22"/>
          <w:lang w:eastAsia="zh-CN"/>
        </w:rPr>
        <w:t xml:space="preserve">, Sanechips </w:t>
      </w:r>
    </w:p>
    <w:p w:rsidR="000B74C5" w:rsidRDefault="000B74C5">
      <w:pPr>
        <w:pStyle w:val="aa"/>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sidR="00711AF0">
        <w:rPr>
          <w:rFonts w:eastAsia="宋体" w:hint="eastAsia"/>
          <w:sz w:val="24"/>
          <w:szCs w:val="22"/>
          <w:lang w:eastAsia="zh-CN"/>
        </w:rPr>
        <w:t xml:space="preserve"> </w:t>
      </w:r>
      <w:r w:rsidR="00763800" w:rsidRPr="00763800">
        <w:rPr>
          <w:rFonts w:eastAsia="宋体"/>
          <w:sz w:val="24"/>
          <w:szCs w:val="22"/>
          <w:lang w:eastAsia="zh-CN"/>
        </w:rPr>
        <w:t>Discussion on HRLLC requirements and possible solutions</w:t>
      </w:r>
    </w:p>
    <w:p w:rsidR="000B74C5" w:rsidRPr="00AA69E9" w:rsidRDefault="000B74C5">
      <w:pPr>
        <w:pStyle w:val="aa"/>
        <w:rPr>
          <w:rFonts w:eastAsia="宋体"/>
          <w:sz w:val="24"/>
          <w:szCs w:val="22"/>
          <w:lang w:eastAsia="zh-CN"/>
        </w:rPr>
      </w:pPr>
      <w:bookmarkStart w:id="0" w:name="OLE_LINK27"/>
      <w:bookmarkStart w:id="1" w:name="OLE_LINK28"/>
      <w:r>
        <w:rPr>
          <w:sz w:val="24"/>
          <w:szCs w:val="22"/>
        </w:rPr>
        <w:t>Agenda item:</w:t>
      </w:r>
      <w:r>
        <w:rPr>
          <w:rFonts w:hint="eastAsia"/>
          <w:sz w:val="24"/>
          <w:szCs w:val="22"/>
        </w:rPr>
        <w:t xml:space="preserve">      </w:t>
      </w:r>
      <w:bookmarkEnd w:id="0"/>
      <w:bookmarkEnd w:id="1"/>
      <w:r w:rsidR="00AA69E9">
        <w:rPr>
          <w:rFonts w:eastAsia="宋体" w:hint="eastAsia"/>
          <w:sz w:val="24"/>
          <w:szCs w:val="22"/>
          <w:lang w:eastAsia="zh-CN"/>
        </w:rPr>
        <w:t>6.2.9.1</w:t>
      </w:r>
    </w:p>
    <w:p w:rsidR="000B74C5" w:rsidRDefault="000B74C5">
      <w:pPr>
        <w:pStyle w:val="aa"/>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p w:rsidR="000B74C5" w:rsidRDefault="00067F89" w:rsidP="00067F89">
      <w:pPr>
        <w:pStyle w:val="1"/>
      </w:pPr>
      <w:r>
        <w:rPr>
          <w:rFonts w:hint="eastAsia"/>
          <w:lang w:eastAsia="zh-CN"/>
        </w:rPr>
        <w:t xml:space="preserve">1 </w:t>
      </w:r>
      <w:r w:rsidR="000B74C5">
        <w:t>I</w:t>
      </w:r>
      <w:r w:rsidR="000B74C5">
        <w:rPr>
          <w:rFonts w:hint="eastAsia"/>
        </w:rPr>
        <w:t>ntroduction</w:t>
      </w:r>
    </w:p>
    <w:p w:rsidR="000B74C5" w:rsidRDefault="000B74C5">
      <w:pPr>
        <w:overflowPunct/>
        <w:autoSpaceDE/>
        <w:autoSpaceDN/>
        <w:adjustRightInd/>
        <w:snapToGrid w:val="0"/>
        <w:spacing w:after="0" w:line="300" w:lineRule="auto"/>
        <w:jc w:val="left"/>
        <w:textAlignment w:val="auto"/>
        <w:rPr>
          <w:rFonts w:eastAsia="宋体"/>
          <w:lang w:eastAsia="zh-CN"/>
        </w:rPr>
      </w:pPr>
      <w:r>
        <w:rPr>
          <w:rFonts w:eastAsia="宋体" w:hint="eastAsia"/>
          <w:szCs w:val="21"/>
          <w:lang w:eastAsia="zh-CN"/>
        </w:rPr>
        <w:t>In RAN #75 meeting</w:t>
      </w:r>
      <w:r>
        <w:rPr>
          <w:rFonts w:eastAsia="宋体" w:hint="eastAsia"/>
          <w:lang w:eastAsia="zh-CN"/>
        </w:rPr>
        <w:t>,</w:t>
      </w:r>
      <w:r>
        <w:rPr>
          <w:rFonts w:eastAsia="楷体_GB2312"/>
        </w:rPr>
        <w:t xml:space="preserve"> the </w:t>
      </w:r>
      <w:r>
        <w:rPr>
          <w:rFonts w:eastAsia="楷体_GB2312" w:hint="eastAsia"/>
          <w:lang w:eastAsia="zh-CN"/>
        </w:rPr>
        <w:t xml:space="preserve">new </w:t>
      </w:r>
      <w:r>
        <w:rPr>
          <w:rFonts w:eastAsia="宋体" w:hint="eastAsia"/>
          <w:szCs w:val="21"/>
          <w:lang w:eastAsia="zh-CN"/>
        </w:rPr>
        <w:t>WI</w:t>
      </w:r>
      <w:r>
        <w:rPr>
          <w:rFonts w:eastAsia="宋体"/>
          <w:szCs w:val="21"/>
          <w:lang w:eastAsia="zh-CN"/>
        </w:rPr>
        <w:t xml:space="preserve">: </w:t>
      </w:r>
      <w:r w:rsidR="0002727B">
        <w:rPr>
          <w:rFonts w:eastAsia="宋体" w:hint="eastAsia"/>
          <w:szCs w:val="21"/>
          <w:lang w:eastAsia="zh-CN"/>
        </w:rPr>
        <w:t>Ultra</w:t>
      </w:r>
      <w:r w:rsidR="0002727B">
        <w:rPr>
          <w:rFonts w:eastAsia="宋体"/>
          <w:szCs w:val="21"/>
          <w:lang w:eastAsia="zh-CN"/>
        </w:rPr>
        <w:t xml:space="preserve"> </w:t>
      </w:r>
      <w:r>
        <w:rPr>
          <w:rFonts w:eastAsia="宋体"/>
          <w:szCs w:val="21"/>
          <w:lang w:eastAsia="zh-CN"/>
        </w:rPr>
        <w:t>Reliable Low Latency Communication for LTE</w:t>
      </w:r>
      <w:r>
        <w:rPr>
          <w:rFonts w:eastAsia="宋体" w:hint="eastAsia"/>
          <w:szCs w:val="21"/>
          <w:lang w:eastAsia="zh-CN"/>
        </w:rPr>
        <w:t xml:space="preserve"> was app</w:t>
      </w:r>
      <w:r>
        <w:rPr>
          <w:rFonts w:eastAsia="楷体_GB2312" w:hint="eastAsia"/>
          <w:lang w:eastAsia="zh-CN"/>
        </w:rPr>
        <w:t>roved</w:t>
      </w:r>
      <w:r w:rsidR="0002727B">
        <w:rPr>
          <w:rFonts w:eastAsia="楷体_GB2312" w:hint="eastAsia"/>
          <w:lang w:eastAsia="zh-CN"/>
        </w:rPr>
        <w:t xml:space="preserve"> and revised </w:t>
      </w:r>
      <w:r w:rsidR="00806778">
        <w:rPr>
          <w:rFonts w:eastAsia="楷体_GB2312" w:hint="eastAsia"/>
          <w:lang w:eastAsia="zh-CN"/>
        </w:rPr>
        <w:t>in</w:t>
      </w:r>
      <w:r w:rsidR="00806778">
        <w:rPr>
          <w:rFonts w:eastAsia="楷体_GB2312"/>
        </w:rPr>
        <w:t xml:space="preserve"> </w:t>
      </w:r>
      <w:r>
        <w:rPr>
          <w:rFonts w:eastAsia="楷体_GB2312"/>
        </w:rPr>
        <w:t>[</w:t>
      </w:r>
      <w:r>
        <w:rPr>
          <w:rFonts w:eastAsia="楷体_GB2312" w:hint="eastAsia"/>
          <w:lang w:eastAsia="zh-CN"/>
        </w:rPr>
        <w:t>1</w:t>
      </w:r>
      <w:r>
        <w:rPr>
          <w:rFonts w:eastAsia="楷体_GB2312"/>
        </w:rPr>
        <w:t>]</w:t>
      </w:r>
      <w:r>
        <w:rPr>
          <w:rFonts w:hint="eastAsia"/>
        </w:rPr>
        <w:t>:</w:t>
      </w:r>
    </w:p>
    <w:p w:rsidR="000B74C5" w:rsidRDefault="000B74C5">
      <w:pPr>
        <w:overflowPunct/>
        <w:autoSpaceDE/>
        <w:autoSpaceDN/>
        <w:adjustRightInd/>
        <w:snapToGrid w:val="0"/>
        <w:spacing w:after="0" w:line="300" w:lineRule="auto"/>
        <w:jc w:val="left"/>
        <w:textAlignment w:val="auto"/>
        <w:rPr>
          <w:rFonts w:eastAsia="宋体"/>
          <w:szCs w:val="21"/>
          <w:lang w:eastAsia="zh-CN"/>
        </w:rPr>
      </w:pPr>
      <w:r>
        <w:rPr>
          <w:rFonts w:eastAsia="宋体"/>
          <w:szCs w:val="21"/>
          <w:lang w:eastAsia="zh-CN"/>
        </w:rPr>
        <w:t>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w:t>
      </w:r>
    </w:p>
    <w:p w:rsidR="000B74C5" w:rsidRDefault="000B74C5" w:rsidP="00E3678B">
      <w:pPr>
        <w:overflowPunct/>
        <w:autoSpaceDE/>
        <w:autoSpaceDN/>
        <w:adjustRightInd/>
        <w:snapToGrid w:val="0"/>
        <w:spacing w:beforeLines="50" w:after="0" w:line="300" w:lineRule="auto"/>
        <w:textAlignment w:val="auto"/>
        <w:rPr>
          <w:rFonts w:eastAsia="宋体"/>
          <w:lang w:val="en-US" w:eastAsia="zh-CN"/>
        </w:rPr>
      </w:pPr>
      <w:r>
        <w:rPr>
          <w:szCs w:val="21"/>
          <w:lang w:eastAsia="zh-CN"/>
        </w:rPr>
        <w:t>T</w:t>
      </w:r>
      <w:r>
        <w:rPr>
          <w:rFonts w:hint="eastAsia"/>
          <w:szCs w:val="21"/>
          <w:lang w:val="en-US" w:eastAsia="zh-CN"/>
        </w:rPr>
        <w:t>his contribution</w:t>
      </w:r>
      <w:r>
        <w:rPr>
          <w:szCs w:val="21"/>
          <w:lang w:val="en-US" w:eastAsia="zh-CN"/>
        </w:rPr>
        <w:t xml:space="preserve"> </w:t>
      </w:r>
      <w:r w:rsidR="000122F2">
        <w:rPr>
          <w:rFonts w:hint="eastAsia"/>
          <w:szCs w:val="21"/>
          <w:lang w:val="en-US" w:eastAsia="zh-CN"/>
        </w:rPr>
        <w:t>discuss</w:t>
      </w:r>
      <w:r w:rsidR="000122F2">
        <w:rPr>
          <w:szCs w:val="21"/>
          <w:lang w:val="en-US" w:eastAsia="zh-CN"/>
        </w:rPr>
        <w:t>es</w:t>
      </w:r>
      <w:r w:rsidR="000122F2">
        <w:rPr>
          <w:rFonts w:eastAsia="宋体" w:hint="eastAsia"/>
          <w:szCs w:val="21"/>
          <w:lang w:val="en-US" w:eastAsia="zh-CN"/>
        </w:rPr>
        <w:t xml:space="preserve"> </w:t>
      </w:r>
      <w:r w:rsidR="0082701F">
        <w:rPr>
          <w:rFonts w:eastAsia="宋体" w:hint="eastAsia"/>
          <w:szCs w:val="21"/>
          <w:lang w:val="en-US" w:eastAsia="zh-CN"/>
        </w:rPr>
        <w:t xml:space="preserve">the </w:t>
      </w:r>
      <w:r w:rsidR="000122F2">
        <w:rPr>
          <w:rFonts w:eastAsia="宋体" w:hint="eastAsia"/>
          <w:szCs w:val="21"/>
          <w:lang w:val="en-US" w:eastAsia="zh-CN"/>
        </w:rPr>
        <w:t>reliability and latency requirements</w:t>
      </w:r>
      <w:r w:rsidR="000122F2">
        <w:rPr>
          <w:rFonts w:hint="eastAsia"/>
          <w:szCs w:val="21"/>
          <w:lang w:val="en-US" w:eastAsia="zh-CN"/>
        </w:rPr>
        <w:t xml:space="preserve"> </w:t>
      </w:r>
      <w:r w:rsidR="000122F2">
        <w:rPr>
          <w:rFonts w:eastAsia="宋体" w:hint="eastAsia"/>
          <w:szCs w:val="21"/>
          <w:lang w:val="en-US" w:eastAsia="zh-CN"/>
        </w:rPr>
        <w:t>and</w:t>
      </w:r>
      <w:r>
        <w:rPr>
          <w:szCs w:val="21"/>
          <w:lang w:val="en-US" w:eastAsia="zh-CN"/>
        </w:rPr>
        <w:t xml:space="preserve"> </w:t>
      </w:r>
      <w:r>
        <w:rPr>
          <w:rFonts w:eastAsia="宋体" w:hint="eastAsia"/>
          <w:szCs w:val="21"/>
          <w:lang w:val="en-US" w:eastAsia="zh-CN"/>
        </w:rPr>
        <w:t xml:space="preserve">possible candidate solutions for </w:t>
      </w:r>
      <w:r w:rsidR="0002727B">
        <w:rPr>
          <w:rFonts w:eastAsia="宋体" w:hint="eastAsia"/>
          <w:szCs w:val="21"/>
          <w:lang w:val="en-US" w:eastAsia="zh-CN"/>
        </w:rPr>
        <w:t xml:space="preserve">LTE </w:t>
      </w:r>
      <w:r w:rsidR="0093223A">
        <w:rPr>
          <w:rFonts w:eastAsia="宋体" w:hint="eastAsia"/>
          <w:szCs w:val="21"/>
          <w:lang w:val="en-US" w:eastAsia="zh-CN"/>
        </w:rPr>
        <w:t>HRLLC</w:t>
      </w:r>
      <w:r>
        <w:rPr>
          <w:rFonts w:hint="eastAsia"/>
          <w:szCs w:val="21"/>
          <w:lang w:val="en-US" w:eastAsia="zh-CN"/>
        </w:rPr>
        <w:t>.</w:t>
      </w:r>
    </w:p>
    <w:p w:rsidR="000B74C5" w:rsidRDefault="00067F89">
      <w:pPr>
        <w:pStyle w:val="1"/>
        <w:rPr>
          <w:lang w:eastAsia="zh-CN"/>
        </w:rPr>
      </w:pPr>
      <w:r>
        <w:rPr>
          <w:rFonts w:hint="eastAsia"/>
          <w:lang w:eastAsia="zh-CN"/>
        </w:rPr>
        <w:t xml:space="preserve">2 </w:t>
      </w:r>
      <w:r w:rsidR="000B74C5">
        <w:rPr>
          <w:rFonts w:hint="eastAsia"/>
          <w:lang w:eastAsia="zh-CN"/>
        </w:rPr>
        <w:t>R</w:t>
      </w:r>
      <w:r w:rsidR="000B74C5">
        <w:rPr>
          <w:lang w:eastAsia="zh-CN"/>
        </w:rPr>
        <w:t>eliability and latency requirements</w:t>
      </w:r>
    </w:p>
    <w:p w:rsidR="001B0FFE" w:rsidRDefault="001B0FFE" w:rsidP="001B0FFE">
      <w:pPr>
        <w:rPr>
          <w:rFonts w:eastAsia="宋体"/>
          <w:bCs/>
          <w:lang w:eastAsia="zh-CN"/>
        </w:rPr>
      </w:pPr>
      <w:r>
        <w:rPr>
          <w:rFonts w:eastAsia="宋体" w:hint="eastAsia"/>
          <w:bCs/>
          <w:lang w:eastAsia="zh-CN"/>
        </w:rPr>
        <w:t>As specified in the WID, t</w:t>
      </w:r>
      <w:r>
        <w:rPr>
          <w:bCs/>
        </w:rPr>
        <w:t xml:space="preserve">he </w:t>
      </w:r>
      <w:r>
        <w:rPr>
          <w:rFonts w:eastAsia="宋体" w:hint="eastAsia"/>
          <w:szCs w:val="21"/>
          <w:lang w:val="en-US" w:eastAsia="zh-CN"/>
        </w:rPr>
        <w:t xml:space="preserve">candidate </w:t>
      </w:r>
      <w:r>
        <w:rPr>
          <w:bCs/>
        </w:rPr>
        <w:t xml:space="preserve">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xml:space="preserve">) as well as existing LTE latency reduction techniques. For the relevant TTI lengths the work should be based on the outcome of the </w:t>
      </w:r>
      <w:r w:rsidRPr="00FC7C92">
        <w:rPr>
          <w:lang w:eastAsia="zh-CN"/>
        </w:rPr>
        <w:t>“</w:t>
      </w:r>
      <w:r w:rsidRPr="00FC7C92">
        <w:rPr>
          <w:rFonts w:hint="eastAsia"/>
          <w:lang w:eastAsia="zh-CN"/>
        </w:rPr>
        <w:t>shortened TTI</w:t>
      </w:r>
      <w:r>
        <w:rPr>
          <w:rFonts w:eastAsia="宋体" w:hint="eastAsia"/>
          <w:lang w:eastAsia="zh-CN"/>
        </w:rPr>
        <w:t xml:space="preserve"> </w:t>
      </w:r>
      <w:r w:rsidRPr="00FC7C92">
        <w:rPr>
          <w:lang w:eastAsia="zh-CN"/>
        </w:rPr>
        <w:t>and pro</w:t>
      </w:r>
      <w:r w:rsidRPr="000425B7">
        <w:rPr>
          <w:rFonts w:eastAsia="宋体"/>
          <w:bCs/>
          <w:lang w:eastAsia="zh-CN"/>
        </w:rPr>
        <w:t>cessing time for LTE”.</w:t>
      </w:r>
      <w:r w:rsidRPr="000425B7">
        <w:rPr>
          <w:rFonts w:eastAsia="宋体" w:hint="eastAsia"/>
          <w:bCs/>
          <w:lang w:eastAsia="zh-CN"/>
        </w:rPr>
        <w:t xml:space="preserve"> </w:t>
      </w:r>
      <w:r>
        <w:rPr>
          <w:rFonts w:eastAsia="宋体" w:hint="eastAsia"/>
          <w:bCs/>
          <w:lang w:eastAsia="zh-CN"/>
        </w:rPr>
        <w:t xml:space="preserve">In order not to introduce </w:t>
      </w:r>
      <w:r>
        <w:rPr>
          <w:bCs/>
        </w:rPr>
        <w:t>duplication of work</w:t>
      </w:r>
      <w:r>
        <w:rPr>
          <w:rFonts w:eastAsia="宋体" w:hint="eastAsia"/>
          <w:bCs/>
          <w:lang w:eastAsia="zh-CN"/>
        </w:rPr>
        <w:t>,</w:t>
      </w:r>
      <w:r w:rsidRPr="000425B7">
        <w:rPr>
          <w:rFonts w:eastAsia="宋体" w:hint="eastAsia"/>
          <w:bCs/>
          <w:lang w:eastAsia="zh-CN"/>
        </w:rPr>
        <w:t xml:space="preserve"> </w:t>
      </w:r>
      <w:r>
        <w:rPr>
          <w:rFonts w:eastAsia="宋体" w:hint="eastAsia"/>
          <w:bCs/>
          <w:lang w:eastAsia="zh-CN"/>
        </w:rPr>
        <w:t>no new sTTI length should be introduced</w:t>
      </w:r>
      <w:r w:rsidRPr="000425B7">
        <w:rPr>
          <w:rFonts w:eastAsia="宋体" w:hint="eastAsia"/>
          <w:bCs/>
          <w:lang w:eastAsia="zh-CN"/>
        </w:rPr>
        <w:t>.</w:t>
      </w:r>
    </w:p>
    <w:p w:rsidR="00D61057" w:rsidRPr="001B0FFE" w:rsidRDefault="00D61057" w:rsidP="00D61057">
      <w:pPr>
        <w:rPr>
          <w:rFonts w:eastAsia="宋体"/>
          <w:b/>
          <w:bCs/>
          <w:i/>
          <w:lang w:eastAsia="zh-CN"/>
        </w:rPr>
      </w:pPr>
      <w:r w:rsidRPr="00781737">
        <w:rPr>
          <w:rFonts w:eastAsia="宋体" w:hint="eastAsia"/>
          <w:b/>
          <w:bCs/>
          <w:i/>
          <w:lang w:eastAsia="zh-CN"/>
        </w:rPr>
        <w:t xml:space="preserve">Proposal 1: The </w:t>
      </w:r>
      <w:r w:rsidRPr="00781737">
        <w:rPr>
          <w:b/>
          <w:bCs/>
          <w:i/>
        </w:rPr>
        <w:t>relevant TTI lengths</w:t>
      </w:r>
      <w:r w:rsidRPr="00781737">
        <w:rPr>
          <w:rFonts w:eastAsia="宋体" w:hint="eastAsia"/>
          <w:b/>
          <w:bCs/>
          <w:i/>
          <w:lang w:eastAsia="zh-CN"/>
        </w:rPr>
        <w:t xml:space="preserve"> of HRLLC should be based on the WID</w:t>
      </w:r>
      <w:r>
        <w:rPr>
          <w:rFonts w:eastAsia="宋体" w:hint="eastAsia"/>
          <w:b/>
          <w:bCs/>
          <w:i/>
          <w:lang w:eastAsia="zh-CN"/>
        </w:rPr>
        <w:t xml:space="preserve"> of </w:t>
      </w:r>
      <w:r w:rsidRPr="00781737">
        <w:rPr>
          <w:b/>
          <w:i/>
          <w:lang w:eastAsia="zh-CN"/>
        </w:rPr>
        <w:t>“</w:t>
      </w:r>
      <w:r w:rsidRPr="00781737">
        <w:rPr>
          <w:rFonts w:hint="eastAsia"/>
          <w:b/>
          <w:i/>
          <w:lang w:eastAsia="zh-CN"/>
        </w:rPr>
        <w:t>shortened TTI</w:t>
      </w:r>
      <w:r w:rsidRPr="00781737">
        <w:rPr>
          <w:rFonts w:eastAsia="宋体" w:hint="eastAsia"/>
          <w:b/>
          <w:i/>
          <w:lang w:eastAsia="zh-CN"/>
        </w:rPr>
        <w:t xml:space="preserve"> </w:t>
      </w:r>
      <w:r w:rsidRPr="00781737">
        <w:rPr>
          <w:b/>
          <w:i/>
          <w:lang w:eastAsia="zh-CN"/>
        </w:rPr>
        <w:t>and pro</w:t>
      </w:r>
      <w:r w:rsidRPr="00781737">
        <w:rPr>
          <w:rFonts w:eastAsia="宋体"/>
          <w:b/>
          <w:bCs/>
          <w:i/>
          <w:lang w:eastAsia="zh-CN"/>
        </w:rPr>
        <w:t>cessing time for LTE”</w:t>
      </w:r>
      <w:r w:rsidRPr="00781737">
        <w:rPr>
          <w:rFonts w:eastAsia="宋体" w:hint="eastAsia"/>
          <w:b/>
          <w:bCs/>
          <w:i/>
          <w:lang w:eastAsia="zh-CN"/>
        </w:rPr>
        <w:t xml:space="preserve"> without introducing new TTI length.</w:t>
      </w:r>
    </w:p>
    <w:p w:rsidR="000122F2" w:rsidRDefault="00067F89" w:rsidP="00067F89">
      <w:pPr>
        <w:pStyle w:val="2"/>
      </w:pPr>
      <w:r>
        <w:rPr>
          <w:rFonts w:hint="eastAsia"/>
        </w:rPr>
        <w:t xml:space="preserve">2.1 </w:t>
      </w:r>
      <w:r w:rsidR="00806778">
        <w:rPr>
          <w:rFonts w:hint="eastAsia"/>
        </w:rPr>
        <w:t xml:space="preserve">Latency </w:t>
      </w:r>
      <w:r w:rsidR="000122F2">
        <w:rPr>
          <w:rFonts w:hint="eastAsia"/>
        </w:rPr>
        <w:t>requirement</w:t>
      </w:r>
    </w:p>
    <w:p w:rsidR="00395AF7" w:rsidRPr="00E17EC7" w:rsidRDefault="00EE0C55" w:rsidP="00E3678B">
      <w:pPr>
        <w:spacing w:beforeLines="50" w:after="0"/>
        <w:rPr>
          <w:rFonts w:eastAsia="宋体"/>
          <w:bCs/>
          <w:lang w:eastAsia="zh-CN"/>
        </w:rPr>
      </w:pPr>
      <w:r>
        <w:rPr>
          <w:rFonts w:eastAsia="宋体" w:hint="eastAsia"/>
          <w:bCs/>
          <w:lang w:eastAsia="zh-CN"/>
        </w:rPr>
        <w:t xml:space="preserve">In the RAN1 #86 meeting, </w:t>
      </w:r>
      <w:r w:rsidR="00235D6C">
        <w:rPr>
          <w:rFonts w:eastAsia="宋体" w:hint="eastAsia"/>
          <w:bCs/>
          <w:lang w:eastAsia="zh-CN"/>
        </w:rPr>
        <w:t>the following evaluation method was</w:t>
      </w:r>
      <w:r>
        <w:rPr>
          <w:rFonts w:eastAsia="宋体" w:hint="eastAsia"/>
          <w:bCs/>
          <w:lang w:eastAsia="zh-CN"/>
        </w:rPr>
        <w:t xml:space="preserve"> agreed </w:t>
      </w:r>
      <w:r w:rsidR="00235D6C">
        <w:rPr>
          <w:rFonts w:eastAsia="宋体" w:hint="eastAsia"/>
          <w:bCs/>
          <w:lang w:eastAsia="zh-CN"/>
        </w:rPr>
        <w:t>for</w:t>
      </w:r>
      <w:r>
        <w:rPr>
          <w:rFonts w:eastAsia="宋体" w:hint="eastAsia"/>
          <w:bCs/>
          <w:lang w:eastAsia="zh-CN"/>
        </w:rPr>
        <w:t xml:space="preserve"> </w:t>
      </w:r>
      <w:r w:rsidR="00416F1D">
        <w:rPr>
          <w:rFonts w:eastAsia="宋体" w:hint="eastAsia"/>
          <w:bCs/>
          <w:lang w:eastAsia="zh-CN"/>
        </w:rPr>
        <w:t>U-</w:t>
      </w:r>
      <w:r>
        <w:rPr>
          <w:rFonts w:eastAsia="宋体"/>
          <w:bCs/>
          <w:lang w:eastAsia="zh-CN"/>
        </w:rPr>
        <w:t>plane latency</w:t>
      </w:r>
      <w:r>
        <w:rPr>
          <w:rFonts w:eastAsia="宋体" w:hint="eastAsia"/>
          <w:bCs/>
          <w:lang w:eastAsia="zh-CN"/>
        </w:rPr>
        <w:t xml:space="preserve"> of URLLC</w:t>
      </w:r>
      <w:r w:rsidR="00744307">
        <w:rPr>
          <w:rFonts w:eastAsia="宋体" w:hint="eastAsia"/>
          <w:bCs/>
          <w:lang w:eastAsia="zh-CN"/>
        </w:rPr>
        <w:t xml:space="preserve"> in [2]</w:t>
      </w:r>
      <w:r w:rsidR="00235D6C">
        <w:rPr>
          <w:rFonts w:eastAsia="宋体" w:hint="eastAsia"/>
          <w:bCs/>
          <w:lang w:eastAsia="zh-CN"/>
        </w:rPr>
        <w:t xml:space="preserve">: </w:t>
      </w:r>
      <w:r>
        <w:rPr>
          <w:rFonts w:eastAsia="宋体" w:hint="eastAsia"/>
          <w:bCs/>
          <w:lang w:eastAsia="zh-CN"/>
        </w:rPr>
        <w:t xml:space="preserve"> </w:t>
      </w:r>
    </w:p>
    <w:p w:rsidR="00D61057" w:rsidRPr="00235D6C" w:rsidRDefault="00D61057" w:rsidP="00D61057">
      <w:pPr>
        <w:numPr>
          <w:ilvl w:val="2"/>
          <w:numId w:val="17"/>
        </w:numPr>
        <w:spacing w:after="0"/>
        <w:ind w:left="357" w:hanging="357"/>
        <w:rPr>
          <w:rFonts w:eastAsia="宋体"/>
          <w:bCs/>
          <w:i/>
          <w:lang w:val="en-US" w:eastAsia="zh-CN"/>
        </w:rPr>
      </w:pPr>
      <w:r w:rsidRPr="00235D6C">
        <w:rPr>
          <w:rFonts w:eastAsia="宋体"/>
          <w:bCs/>
          <w:i/>
          <w:lang w:val="en-US" w:eastAsia="zh-CN"/>
        </w:rPr>
        <w:t>Evaluation method: Analytical; re-transmission is considered, but scheduling / queuing delay is not included in analytical evaluation</w:t>
      </w:r>
    </w:p>
    <w:p w:rsidR="00416F1D" w:rsidRDefault="00AC5161" w:rsidP="00AC5161">
      <w:pPr>
        <w:rPr>
          <w:rFonts w:eastAsia="宋体"/>
          <w:bCs/>
          <w:lang w:eastAsia="zh-CN"/>
        </w:rPr>
      </w:pPr>
      <w:r w:rsidRPr="00416F1D">
        <w:rPr>
          <w:rFonts w:eastAsia="宋体" w:hint="eastAsia"/>
          <w:bCs/>
          <w:lang w:eastAsia="zh-CN"/>
        </w:rPr>
        <w:t xml:space="preserve">The evaluation method is the same as the analytical method given in 36.912, which can be also applied to HRLLC. </w:t>
      </w:r>
    </w:p>
    <w:p w:rsidR="00D61057" w:rsidRPr="001B0FFE" w:rsidRDefault="00D61057" w:rsidP="00D61057">
      <w:pPr>
        <w:spacing w:after="0"/>
        <w:rPr>
          <w:rFonts w:eastAsia="宋体"/>
          <w:b/>
          <w:bCs/>
          <w:i/>
          <w:lang w:eastAsia="zh-CN"/>
        </w:rPr>
      </w:pPr>
      <w:r w:rsidRPr="00781737">
        <w:rPr>
          <w:rFonts w:eastAsia="宋体" w:hint="eastAsia"/>
          <w:b/>
          <w:bCs/>
          <w:i/>
          <w:lang w:eastAsia="zh-CN"/>
        </w:rPr>
        <w:t xml:space="preserve">Proposal </w:t>
      </w:r>
      <w:r>
        <w:rPr>
          <w:rFonts w:eastAsia="宋体" w:hint="eastAsia"/>
          <w:b/>
          <w:bCs/>
          <w:i/>
          <w:lang w:eastAsia="zh-CN"/>
        </w:rPr>
        <w:t>2</w:t>
      </w:r>
      <w:r w:rsidRPr="00781737">
        <w:rPr>
          <w:rFonts w:eastAsia="宋体" w:hint="eastAsia"/>
          <w:b/>
          <w:bCs/>
          <w:i/>
          <w:lang w:eastAsia="zh-CN"/>
        </w:rPr>
        <w:t>:</w:t>
      </w:r>
      <w:r w:rsidR="00BC27A8">
        <w:rPr>
          <w:rFonts w:eastAsia="宋体" w:hint="eastAsia"/>
          <w:b/>
          <w:bCs/>
          <w:i/>
          <w:lang w:eastAsia="zh-CN"/>
        </w:rPr>
        <w:t xml:space="preserve"> </w:t>
      </w:r>
      <w:r>
        <w:rPr>
          <w:rFonts w:eastAsia="宋体" w:hint="eastAsia"/>
          <w:b/>
          <w:bCs/>
          <w:i/>
          <w:lang w:eastAsia="zh-CN"/>
        </w:rPr>
        <w:t xml:space="preserve">Adapt </w:t>
      </w:r>
      <w:r w:rsidRPr="00D61057">
        <w:rPr>
          <w:rFonts w:eastAsia="宋体" w:hint="eastAsia"/>
          <w:b/>
          <w:bCs/>
          <w:i/>
          <w:lang w:eastAsia="zh-CN"/>
        </w:rPr>
        <w:t>the following evaluation method for U-</w:t>
      </w:r>
      <w:r w:rsidRPr="00D61057">
        <w:rPr>
          <w:rFonts w:eastAsia="宋体"/>
          <w:b/>
          <w:bCs/>
          <w:i/>
          <w:lang w:eastAsia="zh-CN"/>
        </w:rPr>
        <w:t>plane latency</w:t>
      </w:r>
      <w:r w:rsidRPr="00D61057">
        <w:rPr>
          <w:rFonts w:eastAsia="宋体" w:hint="eastAsia"/>
          <w:b/>
          <w:bCs/>
          <w:i/>
          <w:lang w:eastAsia="zh-CN"/>
        </w:rPr>
        <w:t xml:space="preserve"> of URLLC</w:t>
      </w:r>
    </w:p>
    <w:p w:rsidR="00D61057" w:rsidRPr="00D61057" w:rsidRDefault="00D61057" w:rsidP="00D61057">
      <w:pPr>
        <w:pStyle w:val="ae"/>
        <w:numPr>
          <w:ilvl w:val="2"/>
          <w:numId w:val="18"/>
        </w:numPr>
        <w:ind w:firstLineChars="0"/>
        <w:rPr>
          <w:rFonts w:ascii="Times New Roman" w:hAnsi="Times New Roman"/>
          <w:b/>
          <w:bCs/>
          <w:i/>
          <w:sz w:val="20"/>
          <w:szCs w:val="20"/>
          <w:lang w:eastAsia="zh-CN"/>
        </w:rPr>
      </w:pPr>
      <w:r w:rsidRPr="00D61057">
        <w:rPr>
          <w:rFonts w:ascii="Times New Roman" w:hAnsi="Times New Roman"/>
          <w:b/>
          <w:bCs/>
          <w:i/>
          <w:sz w:val="20"/>
          <w:szCs w:val="20"/>
          <w:lang w:eastAsia="zh-CN"/>
        </w:rPr>
        <w:t>Evaluation method: Analytical; re-transmission is considered, but scheduling / queuing delay is not included in analytical evaluation</w:t>
      </w:r>
      <w:r w:rsidR="00450F9D">
        <w:rPr>
          <w:rFonts w:ascii="Times New Roman" w:hAnsi="Times New Roman" w:hint="eastAsia"/>
          <w:b/>
          <w:bCs/>
          <w:i/>
          <w:sz w:val="20"/>
          <w:szCs w:val="20"/>
          <w:lang w:eastAsia="zh-CN"/>
        </w:rPr>
        <w:t xml:space="preserve">. </w:t>
      </w:r>
    </w:p>
    <w:p w:rsidR="00AC5161" w:rsidRPr="00416F1D" w:rsidRDefault="00416F1D" w:rsidP="001E284B">
      <w:pPr>
        <w:rPr>
          <w:rFonts w:eastAsia="宋体"/>
          <w:bCs/>
          <w:lang w:eastAsia="zh-CN"/>
        </w:rPr>
      </w:pPr>
      <w:r w:rsidRPr="00416F1D">
        <w:rPr>
          <w:rFonts w:eastAsia="宋体" w:hint="eastAsia"/>
          <w:bCs/>
          <w:lang w:eastAsia="zh-CN"/>
        </w:rPr>
        <w:lastRenderedPageBreak/>
        <w:t xml:space="preserve">As specified in </w:t>
      </w:r>
      <w:r w:rsidR="007C3733">
        <w:rPr>
          <w:rFonts w:eastAsia="宋体" w:hint="eastAsia"/>
          <w:bCs/>
          <w:lang w:eastAsia="zh-CN"/>
        </w:rPr>
        <w:t>3GPP TR</w:t>
      </w:r>
      <w:r w:rsidRPr="00416F1D">
        <w:rPr>
          <w:rFonts w:eastAsia="宋体" w:hint="eastAsia"/>
          <w:bCs/>
          <w:lang w:eastAsia="zh-CN"/>
        </w:rPr>
        <w:t>36.912, t</w:t>
      </w:r>
      <w:r w:rsidRPr="00416F1D">
        <w:rPr>
          <w:rFonts w:eastAsia="宋体"/>
          <w:bCs/>
          <w:lang w:eastAsia="zh-CN"/>
        </w:rPr>
        <w:t xml:space="preserve">he U-plane one way latency for a scheduled UE consists of the fixed node processing delays (which includes radio frame alignment) and 1ms TTI duration for FDD as shown in Figure 1. Considering that the number of HARQ processes is fixed to 8 for FDD, the one-way latency can calculated as:DUP,typical </w:t>
      </w:r>
      <w:r w:rsidRPr="00416F1D">
        <w:rPr>
          <w:rFonts w:eastAsia="宋体" w:hint="eastAsia"/>
          <w:bCs/>
          <w:lang w:eastAsia="zh-CN"/>
        </w:rPr>
        <w:t xml:space="preserve">[ms] </w:t>
      </w:r>
      <w:r w:rsidRPr="00416F1D">
        <w:rPr>
          <w:rFonts w:eastAsia="宋体"/>
          <w:bCs/>
          <w:lang w:eastAsia="zh-CN"/>
        </w:rPr>
        <w:t>=</w:t>
      </w:r>
      <m:oMath>
        <m:r>
          <m:rPr>
            <m:sty m:val="p"/>
          </m:rPr>
          <w:rPr>
            <w:rFonts w:ascii="Cambria Math" w:eastAsia="宋体" w:hAnsi="Cambria Math"/>
            <w:lang w:eastAsia="zh-CN"/>
          </w:rPr>
          <m:t>4+</m:t>
        </m:r>
        <m:acc>
          <m:accPr>
            <m:chr m:val="̅"/>
            <m:ctrlPr>
              <w:rPr>
                <w:rFonts w:ascii="Cambria Math" w:eastAsia="宋体" w:hAnsi="Cambria Math" w:cs="Cambria Math"/>
                <w:bCs/>
                <w:lang w:eastAsia="zh-CN"/>
              </w:rPr>
            </m:ctrlPr>
          </m:accPr>
          <m:e>
            <m:r>
              <m:rPr>
                <m:sty m:val="p"/>
              </m:rPr>
              <w:rPr>
                <w:rFonts w:ascii="Cambria Math" w:eastAsia="宋体" w:hAnsi="Cambria Math" w:cs="Cambria Math"/>
                <w:lang w:eastAsia="zh-CN"/>
              </w:rPr>
              <m:t>P</m:t>
            </m:r>
          </m:e>
        </m:acc>
        <m:r>
          <m:rPr>
            <m:sty m:val="p"/>
          </m:rPr>
          <w:rPr>
            <w:rFonts w:ascii="Cambria Math" w:eastAsia="宋体" w:hAnsi="Cambria Math"/>
            <w:lang w:eastAsia="zh-CN"/>
          </w:rPr>
          <m:t>∙8</m:t>
        </m:r>
      </m:oMath>
      <w:r w:rsidRPr="00416F1D">
        <w:rPr>
          <w:rFonts w:eastAsia="宋体" w:hint="eastAsia"/>
          <w:bCs/>
          <w:lang w:eastAsia="zh-CN"/>
        </w:rPr>
        <w:t>,</w:t>
      </w:r>
      <w:r w:rsidRPr="00416F1D">
        <w:rPr>
          <w:rFonts w:eastAsia="宋体"/>
          <w:bCs/>
          <w:lang w:eastAsia="zh-CN"/>
        </w:rPr>
        <w:t xml:space="preserve"> where </w:t>
      </w:r>
      <m:oMath>
        <m:acc>
          <m:accPr>
            <m:chr m:val="̅"/>
            <m:ctrlPr>
              <w:rPr>
                <w:rFonts w:ascii="Cambria Math" w:eastAsia="宋体" w:hAnsi="Cambria Math" w:cs="Cambria Math"/>
                <w:bCs/>
                <w:lang w:eastAsia="zh-CN"/>
              </w:rPr>
            </m:ctrlPr>
          </m:accPr>
          <m:e>
            <m:r>
              <m:rPr>
                <m:sty m:val="p"/>
              </m:rPr>
              <w:rPr>
                <w:rFonts w:ascii="Cambria Math" w:eastAsia="宋体" w:hAnsi="Cambria Math" w:cs="Cambria Math"/>
                <w:lang w:eastAsia="zh-CN"/>
              </w:rPr>
              <m:t>P</m:t>
            </m:r>
          </m:e>
        </m:acc>
      </m:oMath>
      <w:r w:rsidRPr="00416F1D">
        <w:rPr>
          <w:rFonts w:eastAsia="宋体"/>
          <w:bCs/>
          <w:lang w:eastAsia="zh-CN"/>
        </w:rPr>
        <w:t xml:space="preserve"> is the error probability of the first HARQ retransmission. The minimum latency is </w:t>
      </w:r>
      <w:r w:rsidRPr="00416F1D">
        <w:rPr>
          <w:rFonts w:eastAsia="宋体" w:hint="eastAsia"/>
          <w:bCs/>
          <w:lang w:eastAsia="zh-CN"/>
        </w:rPr>
        <w:t xml:space="preserve">4ms which is </w:t>
      </w:r>
      <w:r w:rsidRPr="00416F1D">
        <w:rPr>
          <w:rFonts w:eastAsia="宋体"/>
          <w:bCs/>
          <w:lang w:eastAsia="zh-CN"/>
        </w:rPr>
        <w:t>achieved for a 0% BLER, but a more reasonable setting is 10% HARQ BLER</w:t>
      </w:r>
      <w:r w:rsidRPr="00416F1D">
        <w:rPr>
          <w:rFonts w:eastAsia="宋体" w:hint="eastAsia"/>
          <w:bCs/>
          <w:lang w:eastAsia="zh-CN"/>
        </w:rPr>
        <w:t xml:space="preserve"> with 4.8ms latency requirement</w:t>
      </w:r>
      <w:r w:rsidRPr="00416F1D">
        <w:rPr>
          <w:rFonts w:eastAsia="宋体"/>
          <w:bCs/>
          <w:lang w:eastAsia="zh-CN"/>
        </w:rPr>
        <w:t>.</w:t>
      </w:r>
      <w:r w:rsidRPr="00416F1D">
        <w:rPr>
          <w:rFonts w:eastAsia="宋体" w:hint="eastAsia"/>
          <w:bCs/>
          <w:lang w:eastAsia="zh-CN"/>
        </w:rPr>
        <w:t xml:space="preserve"> This one way d</w:t>
      </w:r>
      <w:r w:rsidR="007B6BF3">
        <w:rPr>
          <w:rFonts w:eastAsia="宋体" w:hint="eastAsia"/>
          <w:bCs/>
          <w:lang w:eastAsia="zh-CN"/>
        </w:rPr>
        <w:t xml:space="preserve">elay can be regarded as </w:t>
      </w:r>
      <w:r w:rsidR="00AD726A">
        <w:rPr>
          <w:rFonts w:eastAsia="宋体" w:hint="eastAsia"/>
          <w:bCs/>
          <w:lang w:eastAsia="zh-CN"/>
        </w:rPr>
        <w:t xml:space="preserve">using </w:t>
      </w:r>
      <w:r w:rsidR="007B6BF3">
        <w:rPr>
          <w:rFonts w:eastAsia="宋体" w:hint="eastAsia"/>
          <w:bCs/>
          <w:lang w:eastAsia="zh-CN"/>
        </w:rPr>
        <w:t>one sho</w:t>
      </w:r>
      <w:r w:rsidRPr="00416F1D">
        <w:rPr>
          <w:rFonts w:eastAsia="宋体" w:hint="eastAsia"/>
          <w:bCs/>
          <w:lang w:eastAsia="zh-CN"/>
        </w:rPr>
        <w:t xml:space="preserve">t transmission to achieve 90% </w:t>
      </w:r>
      <w:r w:rsidR="007C3733" w:rsidRPr="00416F1D">
        <w:rPr>
          <w:rFonts w:eastAsia="宋体"/>
          <w:bCs/>
          <w:lang w:eastAsia="zh-CN"/>
        </w:rPr>
        <w:t>reliability</w:t>
      </w:r>
      <w:r w:rsidRPr="00416F1D">
        <w:rPr>
          <w:rFonts w:eastAsia="宋体" w:hint="eastAsia"/>
          <w:bCs/>
          <w:lang w:eastAsia="zh-CN"/>
        </w:rPr>
        <w:t>.</w:t>
      </w:r>
    </w:p>
    <w:p w:rsidR="00247DF2" w:rsidRPr="006E3743" w:rsidRDefault="000C780F" w:rsidP="00247DF2">
      <w:pPr>
        <w:jc w:val="center"/>
        <w:rPr>
          <w:lang w:val="sv-SE"/>
        </w:rPr>
      </w:pPr>
      <w:r w:rsidRPr="002C71B9">
        <w:object w:dxaOrig="5759" w:dyaOrig="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5pt;height:160.65pt" o:ole="">
            <v:imagedata r:id="rId7" o:title=""/>
          </v:shape>
          <o:OLEObject Type="Embed" ProgID="Word.Picture.8" ShapeID="_x0000_i1025" DrawAspect="Content" ObjectID="_1568275491" r:id="rId8"/>
        </w:object>
      </w:r>
    </w:p>
    <w:p w:rsidR="00247DF2" w:rsidRDefault="00247DF2" w:rsidP="00247DF2">
      <w:pPr>
        <w:jc w:val="center"/>
      </w:pPr>
      <w:bookmarkStart w:id="2" w:name="_Ref224641325"/>
      <w:r>
        <w:t xml:space="preserve">Figure </w:t>
      </w:r>
      <w:bookmarkEnd w:id="2"/>
      <w:r>
        <w:rPr>
          <w:rFonts w:eastAsiaTheme="minorEastAsia" w:hint="eastAsia"/>
          <w:lang w:eastAsia="zh-CN"/>
        </w:rPr>
        <w:t>1</w:t>
      </w:r>
      <w:r>
        <w:t xml:space="preserve">: User plane latency components </w:t>
      </w:r>
      <w:r w:rsidRPr="0014547D">
        <w:rPr>
          <w:rFonts w:hint="eastAsia"/>
        </w:rPr>
        <w:t xml:space="preserve">for </w:t>
      </w:r>
      <w:r w:rsidR="005858CC">
        <w:rPr>
          <w:rFonts w:eastAsiaTheme="minorEastAsia" w:hint="eastAsia"/>
          <w:lang w:eastAsia="zh-CN"/>
        </w:rPr>
        <w:t xml:space="preserve">legacy </w:t>
      </w:r>
      <w:r w:rsidRPr="0014547D">
        <w:rPr>
          <w:rFonts w:hint="eastAsia"/>
        </w:rPr>
        <w:t>FDD</w:t>
      </w:r>
    </w:p>
    <w:p w:rsidR="00665EE1" w:rsidRDefault="000C780F" w:rsidP="001E284B">
      <w:pPr>
        <w:rPr>
          <w:rFonts w:eastAsiaTheme="minorEastAsia"/>
          <w:lang w:eastAsia="zh-CN"/>
        </w:rPr>
      </w:pPr>
      <w:r>
        <w:rPr>
          <w:rFonts w:eastAsia="宋体" w:hint="eastAsia"/>
          <w:bCs/>
          <w:lang w:eastAsia="zh-CN"/>
        </w:rPr>
        <w:t xml:space="preserve">More generally, the </w:t>
      </w:r>
      <w:r w:rsidRPr="00C31182">
        <w:t>U-plane latency</w:t>
      </w:r>
      <w:r>
        <w:rPr>
          <w:rFonts w:eastAsia="宋体" w:hint="eastAsia"/>
          <w:bCs/>
          <w:lang w:eastAsia="zh-CN"/>
        </w:rPr>
        <w:t xml:space="preserve"> for a given TTI length/RTT can be given as,</w:t>
      </w:r>
      <w:r w:rsidR="00827A6D">
        <w:rPr>
          <w:rFonts w:eastAsiaTheme="minorEastAsia" w:hint="eastAsia"/>
          <w:lang w:eastAsia="zh-CN"/>
        </w:rPr>
        <w:t xml:space="preserve"> </w:t>
      </w:r>
    </w:p>
    <w:p w:rsidR="00827A6D" w:rsidRDefault="000C780F" w:rsidP="00665EE1">
      <w:pPr>
        <w:jc w:val="center"/>
        <w:rPr>
          <w:rFonts w:eastAsiaTheme="minorEastAsia"/>
          <w:lang w:eastAsia="zh-CN"/>
        </w:rPr>
      </w:pPr>
      <w:r>
        <w:rPr>
          <w:rFonts w:eastAsiaTheme="minorEastAsia" w:hint="eastAsia"/>
          <w:lang w:eastAsia="zh-CN"/>
        </w:rPr>
        <w:t xml:space="preserve">                                </w:t>
      </w:r>
      <w:r w:rsidR="00827A6D" w:rsidRPr="00EE16C5">
        <w:t>D</w:t>
      </w:r>
      <w:r w:rsidR="00827A6D" w:rsidRPr="00EE16C5">
        <w:rPr>
          <w:vertAlign w:val="subscript"/>
        </w:rPr>
        <w:t>UP,typical</w:t>
      </w:r>
      <w:r w:rsidR="00827A6D" w:rsidRPr="00EE16C5">
        <w:t xml:space="preserve"> </w:t>
      </w:r>
      <w:r w:rsidR="00827A6D" w:rsidRPr="00EE16C5">
        <w:rPr>
          <w:rFonts w:hint="eastAsia"/>
        </w:rPr>
        <w:t xml:space="preserve">[ms] </w:t>
      </w:r>
      <w:r w:rsidR="00827A6D">
        <w:t>=</w:t>
      </w:r>
      <w:r w:rsidR="00827A6D">
        <w:rPr>
          <w:rFonts w:eastAsiaTheme="minorEastAsia" w:hint="eastAsia"/>
          <w:lang w:eastAsia="zh-CN"/>
        </w:rPr>
        <w:t xml:space="preserve"> </w:t>
      </w:r>
      <m:oMath>
        <m:f>
          <m:fPr>
            <m:ctrlPr>
              <w:rPr>
                <w:rFonts w:ascii="Cambria Math" w:eastAsia="宋体" w:hAnsi="Cambria Math"/>
                <w:i/>
                <w:lang w:eastAsia="zh-CN"/>
              </w:rPr>
            </m:ctrlPr>
          </m:fPr>
          <m:num>
            <m:r>
              <w:rPr>
                <w:rFonts w:ascii="Cambria Math" w:eastAsia="宋体" w:hAnsi="Cambria Math"/>
                <w:lang w:eastAsia="zh-CN"/>
              </w:rPr>
              <m:t>RTT</m:t>
            </m:r>
          </m:num>
          <m:den>
            <m:r>
              <w:rPr>
                <w:rFonts w:ascii="Cambria Math" w:eastAsia="宋体" w:hAnsi="Cambria Math"/>
                <w:lang w:eastAsia="zh-CN"/>
              </w:rPr>
              <m:t>2</m:t>
            </m:r>
          </m:den>
        </m:f>
        <m:r>
          <w:rPr>
            <w:rFonts w:ascii="Cambria Math" w:eastAsia="宋体" w:hAnsi="Cambria Math"/>
            <w:lang w:eastAsia="zh-CN"/>
          </w:rPr>
          <m:t>+</m:t>
        </m:r>
        <m:acc>
          <m:accPr>
            <m:chr m:val="̅"/>
            <m:ctrlPr>
              <w:rPr>
                <w:rFonts w:ascii="Cambria Math" w:eastAsia="宋体" w:hAnsi="Cambria Math" w:cs="Cambria Math"/>
                <w:i/>
                <w:lang w:eastAsia="zh-CN"/>
              </w:rPr>
            </m:ctrlPr>
          </m:accPr>
          <m:e>
            <m:r>
              <w:rPr>
                <w:rFonts w:ascii="Cambria Math" w:eastAsia="宋体" w:hAnsi="Cambria Math" w:cs="Cambria Math"/>
                <w:lang w:eastAsia="zh-CN"/>
              </w:rPr>
              <m:t>P</m:t>
            </m:r>
          </m:e>
        </m:acc>
        <m:r>
          <w:rPr>
            <w:rFonts w:ascii="Cambria Math" w:eastAsia="宋体" w:hAnsi="Cambria Math"/>
            <w:lang w:eastAsia="zh-CN"/>
          </w:rPr>
          <m:t>∙RTT</m:t>
        </m:r>
      </m:oMath>
      <w:r w:rsidR="00827A6D">
        <w:t xml:space="preserve"> </w:t>
      </w:r>
      <w:r>
        <w:rPr>
          <w:rFonts w:eastAsiaTheme="minorEastAsia" w:hint="eastAsia"/>
          <w:lang w:eastAsia="zh-CN"/>
        </w:rPr>
        <w:t xml:space="preserve">                                          (1)</w:t>
      </w:r>
    </w:p>
    <w:p w:rsidR="000C780F" w:rsidRDefault="000C780F" w:rsidP="000C780F">
      <w:pPr>
        <w:rPr>
          <w:rFonts w:eastAsiaTheme="minorEastAsia"/>
          <w:lang w:eastAsia="zh-CN"/>
        </w:rPr>
      </w:pPr>
      <w:r>
        <w:rPr>
          <w:rFonts w:eastAsia="宋体" w:hint="eastAsia"/>
          <w:bCs/>
          <w:lang w:eastAsia="zh-CN"/>
        </w:rPr>
        <w:t xml:space="preserve">Note, the </w:t>
      </w:r>
      <w:r w:rsidR="00097D07">
        <w:rPr>
          <w:rFonts w:eastAsia="宋体" w:hint="eastAsia"/>
          <w:bCs/>
          <w:lang w:eastAsia="zh-CN"/>
        </w:rPr>
        <w:t xml:space="preserve">above </w:t>
      </w:r>
      <w:r>
        <w:rPr>
          <w:rFonts w:eastAsia="宋体" w:hint="eastAsia"/>
          <w:bCs/>
          <w:lang w:eastAsia="zh-CN"/>
        </w:rPr>
        <w:t xml:space="preserve">definition of </w:t>
      </w:r>
      <w:r w:rsidRPr="00C31182">
        <w:t>U-plane latency</w:t>
      </w:r>
      <w:r>
        <w:rPr>
          <w:rFonts w:eastAsia="宋体" w:hint="eastAsia"/>
          <w:bCs/>
          <w:lang w:eastAsia="zh-CN"/>
        </w:rPr>
        <w:t xml:space="preserve"> </w:t>
      </w:r>
      <w:r w:rsidR="00097D07">
        <w:rPr>
          <w:rFonts w:eastAsia="宋体" w:hint="eastAsia"/>
          <w:bCs/>
          <w:lang w:eastAsia="zh-CN"/>
        </w:rPr>
        <w:t>can be regard</w:t>
      </w:r>
      <w:r w:rsidR="00F14BAD">
        <w:rPr>
          <w:rFonts w:eastAsia="宋体" w:hint="eastAsia"/>
          <w:bCs/>
          <w:lang w:eastAsia="zh-CN"/>
        </w:rPr>
        <w:t>ed</w:t>
      </w:r>
      <w:r w:rsidR="00097D07">
        <w:rPr>
          <w:rFonts w:eastAsia="宋体" w:hint="eastAsia"/>
          <w:bCs/>
          <w:lang w:eastAsia="zh-CN"/>
        </w:rPr>
        <w:t xml:space="preserve"> to achieve a target </w:t>
      </w:r>
      <w:r w:rsidR="00DF3B18">
        <w:rPr>
          <w:rFonts w:eastAsia="宋体" w:hint="eastAsia"/>
          <w:bCs/>
          <w:lang w:eastAsia="zh-CN"/>
        </w:rPr>
        <w:t>error probability</w:t>
      </w:r>
      <w:r w:rsidR="00097D07">
        <w:rPr>
          <w:rFonts w:eastAsia="宋体" w:hint="eastAsia"/>
          <w:bCs/>
          <w:lang w:eastAsia="zh-CN"/>
        </w:rPr>
        <w:t xml:space="preserve"> by using </w:t>
      </w:r>
      <w:r>
        <w:rPr>
          <w:rFonts w:eastAsia="宋体" w:hint="eastAsia"/>
          <w:bCs/>
          <w:lang w:eastAsia="zh-CN"/>
        </w:rPr>
        <w:t>one shot transmission</w:t>
      </w:r>
      <w:r w:rsidR="00097D07">
        <w:rPr>
          <w:rFonts w:eastAsia="宋体" w:hint="eastAsia"/>
          <w:bCs/>
          <w:lang w:eastAsia="zh-CN"/>
        </w:rPr>
        <w:t>, which is defined as</w:t>
      </w:r>
      <w:r w:rsidR="00097D07">
        <w:rPr>
          <w:rFonts w:eastAsiaTheme="minorEastAsia" w:hint="eastAsia"/>
          <w:lang w:eastAsia="zh-CN"/>
        </w:rPr>
        <w:t xml:space="preserve">  </w:t>
      </w:r>
      <m:oMath>
        <m:acc>
          <m:accPr>
            <m:chr m:val="̅"/>
            <m:ctrlPr>
              <w:rPr>
                <w:rFonts w:ascii="Cambria Math" w:eastAsia="宋体" w:hAnsi="Cambria Math" w:cs="Cambria Math"/>
                <w:i/>
                <w:lang w:eastAsia="zh-CN"/>
              </w:rPr>
            </m:ctrlPr>
          </m:accPr>
          <m:e>
            <m:r>
              <w:rPr>
                <w:rFonts w:ascii="Cambria Math" w:eastAsia="宋体" w:hAnsi="Cambria Math" w:cs="Cambria Math"/>
                <w:lang w:eastAsia="zh-CN"/>
              </w:rPr>
              <m:t>P</m:t>
            </m:r>
          </m:e>
        </m:acc>
      </m:oMath>
      <w:r w:rsidR="00097D07">
        <w:rPr>
          <w:rFonts w:eastAsiaTheme="minorEastAsia" w:hint="eastAsia"/>
          <w:lang w:eastAsia="zh-CN"/>
        </w:rPr>
        <w:t xml:space="preserve">. </w:t>
      </w:r>
    </w:p>
    <w:p w:rsidR="00A95293" w:rsidRDefault="00E67789" w:rsidP="001E284B">
      <w:pPr>
        <w:rPr>
          <w:rFonts w:eastAsia="宋体"/>
          <w:lang w:eastAsia="zh-CN"/>
        </w:rPr>
      </w:pPr>
      <w:r>
        <w:rPr>
          <w:rFonts w:eastAsiaTheme="minorEastAsia" w:hint="eastAsia"/>
          <w:bCs/>
          <w:lang w:eastAsia="zh-CN"/>
        </w:rPr>
        <w:t xml:space="preserve">Based on (1),  the </w:t>
      </w:r>
      <w:r w:rsidR="00827A6D">
        <w:rPr>
          <w:rFonts w:eastAsia="宋体" w:hint="eastAsia"/>
          <w:lang w:eastAsia="zh-CN"/>
        </w:rPr>
        <w:t xml:space="preserve">one way </w:t>
      </w:r>
      <w:r w:rsidRPr="00C31182">
        <w:t>U-plane</w:t>
      </w:r>
      <w:r>
        <w:rPr>
          <w:rFonts w:eastAsia="宋体" w:hint="eastAsia"/>
          <w:lang w:eastAsia="zh-CN"/>
        </w:rPr>
        <w:t xml:space="preserve"> </w:t>
      </w:r>
      <w:r w:rsidR="00827A6D">
        <w:rPr>
          <w:rFonts w:eastAsia="宋体" w:hint="eastAsia"/>
          <w:lang w:eastAsia="zh-CN"/>
        </w:rPr>
        <w:t xml:space="preserve">delay for sTTI and 1ms TTI with processing time reduction </w:t>
      </w:r>
      <w:r>
        <w:rPr>
          <w:rFonts w:eastAsia="宋体" w:hint="eastAsia"/>
          <w:lang w:eastAsia="zh-CN"/>
        </w:rPr>
        <w:t>is</w:t>
      </w:r>
      <w:r w:rsidR="00A95293">
        <w:rPr>
          <w:rFonts w:eastAsia="宋体" w:hint="eastAsia"/>
          <w:lang w:eastAsia="zh-CN"/>
        </w:rPr>
        <w:t xml:space="preserve"> </w:t>
      </w:r>
      <w:r w:rsidR="00A95293">
        <w:rPr>
          <w:rFonts w:eastAsia="宋体"/>
          <w:lang w:eastAsia="zh-CN"/>
        </w:rPr>
        <w:t>summarized</w:t>
      </w:r>
      <w:r>
        <w:rPr>
          <w:rFonts w:eastAsia="宋体" w:hint="eastAsia"/>
          <w:lang w:eastAsia="zh-CN"/>
        </w:rPr>
        <w:t xml:space="preserve"> in Table 1</w:t>
      </w:r>
      <w:r w:rsidR="008F267B">
        <w:rPr>
          <w:rFonts w:eastAsia="宋体" w:hint="eastAsia"/>
          <w:lang w:eastAsia="zh-CN"/>
        </w:rPr>
        <w:t>, w</w:t>
      </w:r>
      <w:r>
        <w:rPr>
          <w:rFonts w:eastAsia="宋体" w:hint="eastAsia"/>
          <w:lang w:eastAsia="zh-CN"/>
        </w:rPr>
        <w:t xml:space="preserve">here the same </w:t>
      </w:r>
      <w:r w:rsidR="002900EB">
        <w:rPr>
          <w:rFonts w:eastAsia="宋体" w:hint="eastAsia"/>
          <w:lang w:eastAsia="zh-CN"/>
        </w:rPr>
        <w:t xml:space="preserve">HARQ </w:t>
      </w:r>
      <w:r>
        <w:rPr>
          <w:rFonts w:eastAsia="宋体" w:hint="eastAsia"/>
          <w:lang w:eastAsia="zh-CN"/>
        </w:rPr>
        <w:t xml:space="preserve">reliability as LTE is used, i.e., 90%. </w:t>
      </w:r>
    </w:p>
    <w:p w:rsidR="00A95293" w:rsidRPr="008F267B" w:rsidRDefault="00A95293" w:rsidP="00E67789">
      <w:pPr>
        <w:spacing w:after="0"/>
        <w:jc w:val="center"/>
        <w:rPr>
          <w:rFonts w:eastAsia="宋体"/>
          <w:b/>
          <w:lang w:eastAsia="zh-CN"/>
        </w:rPr>
      </w:pPr>
      <w:r w:rsidRPr="008F267B">
        <w:rPr>
          <w:rFonts w:eastAsia="宋体" w:hint="eastAsia"/>
          <w:b/>
          <w:lang w:eastAsia="zh-CN"/>
        </w:rPr>
        <w:t xml:space="preserve">Table </w:t>
      </w:r>
      <w:r w:rsidR="00E67789" w:rsidRPr="008F267B">
        <w:rPr>
          <w:rFonts w:eastAsia="宋体" w:hint="eastAsia"/>
          <w:b/>
          <w:lang w:eastAsia="zh-CN"/>
        </w:rPr>
        <w:t>1</w:t>
      </w:r>
      <w:r w:rsidRPr="008F267B">
        <w:rPr>
          <w:rFonts w:eastAsia="宋体" w:hint="eastAsia"/>
          <w:b/>
          <w:lang w:eastAsia="zh-CN"/>
        </w:rPr>
        <w:t xml:space="preserve"> </w:t>
      </w:r>
      <w:r w:rsidR="00B5112D" w:rsidRPr="008F267B">
        <w:rPr>
          <w:rFonts w:eastAsia="宋体" w:hint="eastAsia"/>
          <w:b/>
          <w:lang w:eastAsia="zh-CN"/>
        </w:rPr>
        <w:t>One way delay for sTTI and 1ms TTI with processing time reduction</w:t>
      </w:r>
    </w:p>
    <w:tbl>
      <w:tblPr>
        <w:tblW w:w="0" w:type="auto"/>
        <w:jc w:val="center"/>
        <w:tblInd w:w="-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488"/>
        <w:gridCol w:w="1262"/>
        <w:gridCol w:w="1262"/>
        <w:gridCol w:w="1047"/>
        <w:gridCol w:w="1151"/>
        <w:gridCol w:w="1107"/>
      </w:tblGrid>
      <w:tr w:rsidR="00730951" w:rsidRPr="00705E07" w:rsidTr="00730951">
        <w:trPr>
          <w:trHeight w:val="589"/>
          <w:jc w:val="center"/>
        </w:trPr>
        <w:tc>
          <w:tcPr>
            <w:tcW w:w="0" w:type="auto"/>
            <w:shd w:val="clear" w:color="auto" w:fill="auto"/>
            <w:noWrap/>
            <w:vAlign w:val="center"/>
          </w:tcPr>
          <w:p w:rsidR="00FC1AD8" w:rsidRDefault="00730951" w:rsidP="00FC1AD8">
            <w:pPr>
              <w:overflowPunct/>
              <w:autoSpaceDE/>
              <w:autoSpaceDN/>
              <w:adjustRightInd/>
              <w:snapToGrid w:val="0"/>
              <w:spacing w:after="0" w:line="300" w:lineRule="auto"/>
              <w:jc w:val="center"/>
              <w:textAlignment w:val="auto"/>
            </w:pPr>
            <w:r w:rsidRPr="00705E07">
              <w:t>Description</w:t>
            </w:r>
          </w:p>
        </w:tc>
        <w:tc>
          <w:tcPr>
            <w:tcW w:w="0" w:type="auto"/>
            <w:vAlign w:val="center"/>
          </w:tcPr>
          <w:p w:rsidR="00730951" w:rsidRPr="001F1EC3" w:rsidRDefault="00730951" w:rsidP="00661323">
            <w:pPr>
              <w:pStyle w:val="TAH"/>
              <w:rPr>
                <w:rFonts w:eastAsia="宋体"/>
                <w:lang w:eastAsia="zh-CN"/>
              </w:rPr>
            </w:pPr>
            <w:r>
              <w:rPr>
                <w:rFonts w:eastAsia="宋体" w:hint="eastAsia"/>
                <w:lang w:eastAsia="zh-CN"/>
              </w:rPr>
              <w:t>1ms TTI n+4</w:t>
            </w:r>
          </w:p>
        </w:tc>
        <w:tc>
          <w:tcPr>
            <w:tcW w:w="0" w:type="auto"/>
            <w:vAlign w:val="center"/>
          </w:tcPr>
          <w:p w:rsidR="00730951" w:rsidRPr="001F1EC3" w:rsidRDefault="00730951" w:rsidP="00661323">
            <w:pPr>
              <w:pStyle w:val="TAH"/>
              <w:rPr>
                <w:rFonts w:eastAsia="宋体"/>
                <w:lang w:eastAsia="zh-CN"/>
              </w:rPr>
            </w:pPr>
            <w:r>
              <w:rPr>
                <w:rFonts w:eastAsia="宋体" w:hint="eastAsia"/>
                <w:lang w:eastAsia="zh-CN"/>
              </w:rPr>
              <w:t>1ms TTI n+3</w:t>
            </w:r>
          </w:p>
        </w:tc>
        <w:tc>
          <w:tcPr>
            <w:tcW w:w="0" w:type="auto"/>
            <w:vAlign w:val="center"/>
          </w:tcPr>
          <w:p w:rsidR="00730951" w:rsidRDefault="00730951" w:rsidP="00661323">
            <w:pPr>
              <w:pStyle w:val="TAH"/>
              <w:rPr>
                <w:rFonts w:eastAsia="宋体"/>
                <w:lang w:eastAsia="zh-CN"/>
              </w:rPr>
            </w:pPr>
            <w:r>
              <w:rPr>
                <w:rFonts w:eastAsia="宋体" w:hint="eastAsia"/>
                <w:lang w:eastAsia="zh-CN"/>
              </w:rPr>
              <w:t>0.5ms TTI</w:t>
            </w:r>
          </w:p>
          <w:p w:rsidR="00A5094B" w:rsidRPr="001F1EC3" w:rsidRDefault="00341691" w:rsidP="00A5094B">
            <w:pPr>
              <w:pStyle w:val="TAH"/>
              <w:rPr>
                <w:rFonts w:eastAsia="宋体"/>
                <w:lang w:eastAsia="zh-CN"/>
              </w:rPr>
            </w:pPr>
            <w:r>
              <w:rPr>
                <w:rFonts w:eastAsia="宋体" w:hint="eastAsia"/>
                <w:lang w:eastAsia="zh-CN"/>
              </w:rPr>
              <w:t>(</w:t>
            </w:r>
            <w:r w:rsidR="00A5094B">
              <w:rPr>
                <w:rFonts w:eastAsia="宋体" w:hint="eastAsia"/>
                <w:lang w:eastAsia="zh-CN"/>
              </w:rPr>
              <w:t>n+4</w:t>
            </w:r>
            <w:r>
              <w:rPr>
                <w:rFonts w:eastAsia="宋体" w:hint="eastAsia"/>
                <w:lang w:eastAsia="zh-CN"/>
              </w:rPr>
              <w:t>)</w:t>
            </w:r>
          </w:p>
        </w:tc>
        <w:tc>
          <w:tcPr>
            <w:tcW w:w="0" w:type="auto"/>
            <w:vAlign w:val="center"/>
          </w:tcPr>
          <w:p w:rsidR="00730951" w:rsidRDefault="00730951" w:rsidP="00661323">
            <w:pPr>
              <w:pStyle w:val="TAH"/>
              <w:rPr>
                <w:rFonts w:eastAsia="宋体"/>
                <w:lang w:eastAsia="zh-CN"/>
              </w:rPr>
            </w:pPr>
            <w:r>
              <w:rPr>
                <w:rFonts w:eastAsia="宋体" w:hint="eastAsia"/>
                <w:lang w:eastAsia="zh-CN"/>
              </w:rPr>
              <w:t>2/3-OS TTI</w:t>
            </w:r>
          </w:p>
          <w:p w:rsidR="00730951" w:rsidRPr="001F1EC3" w:rsidRDefault="00341691" w:rsidP="00661323">
            <w:pPr>
              <w:pStyle w:val="TAH"/>
              <w:rPr>
                <w:rFonts w:eastAsia="宋体"/>
                <w:lang w:eastAsia="zh-CN"/>
              </w:rPr>
            </w:pPr>
            <w:r>
              <w:rPr>
                <w:rFonts w:eastAsia="宋体" w:hint="eastAsia"/>
                <w:lang w:eastAsia="zh-CN"/>
              </w:rPr>
              <w:t>(</w:t>
            </w:r>
            <w:r w:rsidR="00730951">
              <w:rPr>
                <w:rFonts w:eastAsia="宋体" w:hint="eastAsia"/>
                <w:lang w:eastAsia="zh-CN"/>
              </w:rPr>
              <w:t>n+6</w:t>
            </w:r>
            <w:r>
              <w:rPr>
                <w:rFonts w:eastAsia="宋体" w:hint="eastAsia"/>
                <w:lang w:eastAsia="zh-CN"/>
              </w:rPr>
              <w:t>)</w:t>
            </w:r>
          </w:p>
        </w:tc>
        <w:tc>
          <w:tcPr>
            <w:tcW w:w="0" w:type="auto"/>
            <w:vAlign w:val="center"/>
          </w:tcPr>
          <w:p w:rsidR="00730951" w:rsidRDefault="00730951" w:rsidP="00661323">
            <w:pPr>
              <w:pStyle w:val="TAH"/>
              <w:rPr>
                <w:rFonts w:eastAsia="宋体"/>
                <w:lang w:eastAsia="zh-CN"/>
              </w:rPr>
            </w:pPr>
            <w:r>
              <w:rPr>
                <w:rFonts w:eastAsia="宋体" w:hint="eastAsia"/>
                <w:lang w:eastAsia="zh-CN"/>
              </w:rPr>
              <w:t>2/3-OS TTI</w:t>
            </w:r>
          </w:p>
          <w:p w:rsidR="00730951" w:rsidRPr="001F1EC3" w:rsidRDefault="00341691" w:rsidP="00661323">
            <w:pPr>
              <w:pStyle w:val="TAH"/>
              <w:rPr>
                <w:rFonts w:eastAsia="宋体"/>
                <w:lang w:eastAsia="zh-CN"/>
              </w:rPr>
            </w:pPr>
            <w:r>
              <w:rPr>
                <w:rFonts w:eastAsia="宋体" w:hint="eastAsia"/>
                <w:lang w:eastAsia="zh-CN"/>
              </w:rPr>
              <w:t>(</w:t>
            </w:r>
            <w:r w:rsidR="00730951">
              <w:rPr>
                <w:rFonts w:eastAsia="宋体" w:hint="eastAsia"/>
                <w:lang w:eastAsia="zh-CN"/>
              </w:rPr>
              <w:t>n+4</w:t>
            </w:r>
            <w:r>
              <w:rPr>
                <w:rFonts w:eastAsia="宋体" w:hint="eastAsia"/>
                <w:lang w:eastAsia="zh-CN"/>
              </w:rPr>
              <w:t>)</w:t>
            </w:r>
          </w:p>
        </w:tc>
      </w:tr>
      <w:tr w:rsidR="00730951" w:rsidRPr="00705E07" w:rsidTr="00730951">
        <w:trPr>
          <w:trHeight w:val="73"/>
          <w:jc w:val="center"/>
        </w:trPr>
        <w:tc>
          <w:tcPr>
            <w:tcW w:w="0" w:type="auto"/>
            <w:shd w:val="clear" w:color="auto" w:fill="auto"/>
            <w:noWrap/>
            <w:vAlign w:val="center"/>
          </w:tcPr>
          <w:p w:rsidR="00FC1AD8" w:rsidRDefault="00730951" w:rsidP="00FC1AD8">
            <w:pPr>
              <w:overflowPunct/>
              <w:autoSpaceDE/>
              <w:autoSpaceDN/>
              <w:adjustRightInd/>
              <w:snapToGrid w:val="0"/>
              <w:spacing w:after="0" w:line="300" w:lineRule="auto"/>
              <w:jc w:val="center"/>
              <w:textAlignment w:val="auto"/>
            </w:pPr>
            <w:r w:rsidRPr="006929CB">
              <w:t>Frame Alignment</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0.25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1/12</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1/12</w:t>
            </w:r>
          </w:p>
        </w:tc>
      </w:tr>
      <w:tr w:rsidR="00730951" w:rsidRPr="00705E07" w:rsidTr="00730951">
        <w:trPr>
          <w:jc w:val="center"/>
        </w:trPr>
        <w:tc>
          <w:tcPr>
            <w:tcW w:w="0" w:type="auto"/>
            <w:shd w:val="clear" w:color="auto" w:fill="auto"/>
            <w:noWrap/>
            <w:vAlign w:val="center"/>
          </w:tcPr>
          <w:p w:rsidR="00FC1AD8" w:rsidRDefault="00730951" w:rsidP="00FC1AD8">
            <w:pPr>
              <w:overflowPunct/>
              <w:autoSpaceDE/>
              <w:autoSpaceDN/>
              <w:adjustRightInd/>
              <w:snapToGrid w:val="0"/>
              <w:spacing w:after="0" w:line="300" w:lineRule="auto"/>
              <w:jc w:val="center"/>
              <w:textAlignment w:val="auto"/>
            </w:pPr>
            <w:r w:rsidRPr="006929CB">
              <w:t>TTI duration</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1/6</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1/6</w:t>
            </w:r>
          </w:p>
        </w:tc>
      </w:tr>
      <w:tr w:rsidR="00730951" w:rsidRPr="00705E07" w:rsidTr="00730951">
        <w:trPr>
          <w:jc w:val="center"/>
        </w:trPr>
        <w:tc>
          <w:tcPr>
            <w:tcW w:w="0" w:type="auto"/>
            <w:shd w:val="clear" w:color="auto" w:fill="auto"/>
            <w:noWrap/>
            <w:vAlign w:val="center"/>
          </w:tcPr>
          <w:p w:rsidR="00FC1AD8" w:rsidRDefault="00730951" w:rsidP="00FC1AD8">
            <w:pPr>
              <w:overflowPunct/>
              <w:autoSpaceDE/>
              <w:autoSpaceDN/>
              <w:adjustRightInd/>
              <w:snapToGrid w:val="0"/>
              <w:spacing w:after="0" w:line="300" w:lineRule="auto"/>
              <w:jc w:val="center"/>
              <w:textAlignment w:val="auto"/>
              <w:rPr>
                <w:rFonts w:eastAsiaTheme="minorEastAsia"/>
                <w:lang w:eastAsia="zh-CN"/>
              </w:rPr>
            </w:pPr>
            <w:r w:rsidRPr="006929CB">
              <w:t>Processing Delay</w:t>
            </w:r>
            <w:r>
              <w:rPr>
                <w:rFonts w:eastAsiaTheme="minorEastAsia" w:hint="eastAsia"/>
                <w:lang w:eastAsia="zh-CN"/>
              </w:rPr>
              <w:t xml:space="preserve"> including eNB and UE</w:t>
            </w:r>
          </w:p>
        </w:tc>
        <w:tc>
          <w:tcPr>
            <w:tcW w:w="0" w:type="auto"/>
            <w:vAlign w:val="center"/>
          </w:tcPr>
          <w:p w:rsidR="00730951" w:rsidRPr="006929CB" w:rsidRDefault="00730951" w:rsidP="00661323">
            <w:pPr>
              <w:pStyle w:val="TAC"/>
              <w:rPr>
                <w:rFonts w:ascii="Times New Roman" w:eastAsia="宋体" w:hAnsi="Times New Roman"/>
                <w:lang w:eastAsia="zh-CN"/>
              </w:rPr>
            </w:pPr>
            <w:r>
              <w:rPr>
                <w:rFonts w:ascii="Times New Roman" w:eastAsia="宋体" w:hAnsi="Times New Roman" w:hint="eastAsia"/>
                <w:lang w:eastAsia="zh-CN"/>
              </w:rPr>
              <w:t>2</w:t>
            </w:r>
            <w:r w:rsidRPr="006929CB">
              <w:rPr>
                <w:rFonts w:ascii="Times New Roman" w:eastAsia="宋体" w:hAnsi="Times New Roman"/>
                <w:lang w:eastAsia="zh-CN"/>
              </w:rPr>
              <w:t>.5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1</w:t>
            </w:r>
            <w:r>
              <w:rPr>
                <w:rFonts w:ascii="Times New Roman" w:eastAsia="宋体" w:hAnsi="Times New Roman" w:hint="eastAsia"/>
                <w:lang w:eastAsia="zh-CN"/>
              </w:rPr>
              <w:t>.5</w:t>
            </w:r>
          </w:p>
        </w:tc>
        <w:tc>
          <w:tcPr>
            <w:tcW w:w="0" w:type="auto"/>
            <w:vAlign w:val="center"/>
          </w:tcPr>
          <w:p w:rsidR="00730951" w:rsidRPr="006929CB" w:rsidRDefault="00730951" w:rsidP="00661323">
            <w:pPr>
              <w:pStyle w:val="TAC"/>
              <w:rPr>
                <w:rFonts w:ascii="Times New Roman" w:eastAsia="宋体" w:hAnsi="Times New Roman"/>
                <w:lang w:eastAsia="zh-CN"/>
              </w:rPr>
            </w:pPr>
            <w:r>
              <w:rPr>
                <w:rFonts w:ascii="Times New Roman" w:eastAsia="宋体" w:hAnsi="Times New Roman" w:hint="eastAsia"/>
                <w:lang w:eastAsia="zh-CN"/>
              </w:rPr>
              <w:t>1.25</w:t>
            </w:r>
          </w:p>
        </w:tc>
        <w:tc>
          <w:tcPr>
            <w:tcW w:w="0" w:type="auto"/>
            <w:vAlign w:val="center"/>
          </w:tcPr>
          <w:p w:rsidR="00730951" w:rsidRPr="006929CB" w:rsidRDefault="00730951" w:rsidP="00661323">
            <w:pPr>
              <w:pStyle w:val="TAC"/>
              <w:rPr>
                <w:rFonts w:ascii="Times New Roman" w:eastAsia="宋体" w:hAnsi="Times New Roman"/>
                <w:lang w:eastAsia="zh-CN"/>
              </w:rPr>
            </w:pPr>
            <w:r>
              <w:rPr>
                <w:rFonts w:ascii="Times New Roman" w:eastAsia="宋体" w:hAnsi="Times New Roman" w:hint="eastAsia"/>
                <w:lang w:eastAsia="zh-CN"/>
              </w:rPr>
              <w:t>9</w:t>
            </w:r>
            <w:r w:rsidRPr="006929CB">
              <w:rPr>
                <w:rFonts w:ascii="Times New Roman" w:eastAsia="宋体" w:hAnsi="Times New Roman"/>
                <w:lang w:eastAsia="zh-CN"/>
              </w:rPr>
              <w:t>/12</w:t>
            </w:r>
          </w:p>
        </w:tc>
        <w:tc>
          <w:tcPr>
            <w:tcW w:w="0" w:type="auto"/>
            <w:vAlign w:val="center"/>
          </w:tcPr>
          <w:p w:rsidR="00730951" w:rsidRPr="006929CB" w:rsidRDefault="00730951" w:rsidP="00661323">
            <w:pPr>
              <w:pStyle w:val="TAC"/>
              <w:rPr>
                <w:rFonts w:ascii="Times New Roman" w:eastAsia="宋体" w:hAnsi="Times New Roman"/>
                <w:lang w:eastAsia="zh-CN"/>
              </w:rPr>
            </w:pPr>
            <w:r>
              <w:rPr>
                <w:rFonts w:ascii="Times New Roman" w:eastAsia="宋体" w:hAnsi="Times New Roman" w:hint="eastAsia"/>
                <w:lang w:eastAsia="zh-CN"/>
              </w:rPr>
              <w:t>5</w:t>
            </w:r>
            <w:r w:rsidRPr="006929CB">
              <w:rPr>
                <w:rFonts w:ascii="Times New Roman" w:eastAsia="宋体" w:hAnsi="Times New Roman"/>
                <w:lang w:eastAsia="zh-CN"/>
              </w:rPr>
              <w:t>/</w:t>
            </w:r>
            <w:r>
              <w:rPr>
                <w:rFonts w:ascii="Times New Roman" w:eastAsia="宋体" w:hAnsi="Times New Roman" w:hint="eastAsia"/>
                <w:lang w:eastAsia="zh-CN"/>
              </w:rPr>
              <w:t>12</w:t>
            </w:r>
          </w:p>
        </w:tc>
      </w:tr>
      <w:tr w:rsidR="00730951" w:rsidRPr="00705E07" w:rsidTr="00730951">
        <w:trPr>
          <w:jc w:val="center"/>
        </w:trPr>
        <w:tc>
          <w:tcPr>
            <w:tcW w:w="0" w:type="auto"/>
            <w:shd w:val="clear" w:color="auto" w:fill="auto"/>
            <w:noWrap/>
            <w:vAlign w:val="center"/>
          </w:tcPr>
          <w:p w:rsidR="00FC1AD8" w:rsidRDefault="00730951" w:rsidP="00FC1AD8">
            <w:pPr>
              <w:overflowPunct/>
              <w:autoSpaceDE/>
              <w:autoSpaceDN/>
              <w:adjustRightInd/>
              <w:snapToGrid w:val="0"/>
              <w:spacing w:after="0" w:line="300" w:lineRule="auto"/>
              <w:jc w:val="center"/>
              <w:textAlignment w:val="auto"/>
            </w:pPr>
            <w:r w:rsidRPr="006929CB">
              <w:t>HARQ Retransmission</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0.1*8</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0.1*6</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0.1*8*0.5</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0.1*12*(1/6)</w:t>
            </w:r>
          </w:p>
        </w:tc>
        <w:tc>
          <w:tcPr>
            <w:tcW w:w="0" w:type="auto"/>
            <w:vAlign w:val="center"/>
          </w:tcPr>
          <w:p w:rsidR="00730951" w:rsidRPr="006929CB" w:rsidRDefault="00730951" w:rsidP="00661323">
            <w:pPr>
              <w:pStyle w:val="TAC"/>
              <w:rPr>
                <w:rFonts w:ascii="Times New Roman" w:eastAsia="宋体" w:hAnsi="Times New Roman"/>
                <w:lang w:eastAsia="zh-CN"/>
              </w:rPr>
            </w:pPr>
            <w:r w:rsidRPr="006929CB">
              <w:rPr>
                <w:rFonts w:ascii="Times New Roman" w:eastAsia="宋体" w:hAnsi="Times New Roman"/>
                <w:lang w:eastAsia="zh-CN"/>
              </w:rPr>
              <w:t>0.1*8*(1/6)</w:t>
            </w:r>
          </w:p>
        </w:tc>
      </w:tr>
      <w:tr w:rsidR="00730951" w:rsidRPr="00B5112D" w:rsidTr="00730951">
        <w:trPr>
          <w:jc w:val="center"/>
        </w:trPr>
        <w:tc>
          <w:tcPr>
            <w:tcW w:w="0" w:type="auto"/>
            <w:noWrap/>
            <w:vAlign w:val="center"/>
          </w:tcPr>
          <w:p w:rsidR="00FC1AD8" w:rsidRDefault="00FC1AD8" w:rsidP="00FC1AD8">
            <w:pPr>
              <w:overflowPunct/>
              <w:autoSpaceDE/>
              <w:autoSpaceDN/>
              <w:adjustRightInd/>
              <w:snapToGrid w:val="0"/>
              <w:spacing w:after="0" w:line="300" w:lineRule="auto"/>
              <w:jc w:val="center"/>
              <w:textAlignment w:val="auto"/>
              <w:rPr>
                <w:rFonts w:eastAsia="宋体"/>
                <w:b/>
                <w:bCs/>
                <w:lang w:eastAsia="zh-CN"/>
              </w:rPr>
            </w:pPr>
            <w:r w:rsidRPr="00FC1AD8">
              <w:rPr>
                <w:rFonts w:eastAsia="宋体"/>
                <w:b/>
                <w:szCs w:val="21"/>
                <w:lang w:eastAsia="zh-CN"/>
              </w:rPr>
              <w:t>Total one way delay(ms)</w:t>
            </w:r>
          </w:p>
        </w:tc>
        <w:tc>
          <w:tcPr>
            <w:tcW w:w="0" w:type="auto"/>
            <w:vAlign w:val="center"/>
          </w:tcPr>
          <w:p w:rsidR="00730951" w:rsidRPr="006929CB" w:rsidRDefault="00730951" w:rsidP="00661323">
            <w:pPr>
              <w:pStyle w:val="TAC"/>
              <w:rPr>
                <w:rFonts w:ascii="Times New Roman" w:eastAsia="宋体" w:hAnsi="Times New Roman"/>
                <w:b/>
                <w:bCs/>
                <w:lang w:eastAsia="zh-CN"/>
              </w:rPr>
            </w:pPr>
            <w:r w:rsidRPr="006929CB">
              <w:rPr>
                <w:rFonts w:ascii="Times New Roman" w:eastAsia="宋体" w:hAnsi="Times New Roman"/>
                <w:b/>
                <w:bCs/>
                <w:lang w:eastAsia="zh-CN"/>
              </w:rPr>
              <w:t>4.8</w:t>
            </w:r>
          </w:p>
        </w:tc>
        <w:tc>
          <w:tcPr>
            <w:tcW w:w="0" w:type="auto"/>
            <w:vAlign w:val="center"/>
          </w:tcPr>
          <w:p w:rsidR="00730951" w:rsidRPr="006929CB" w:rsidRDefault="00730951" w:rsidP="00661323">
            <w:pPr>
              <w:pStyle w:val="TAC"/>
              <w:rPr>
                <w:rFonts w:ascii="Times New Roman" w:eastAsia="宋体" w:hAnsi="Times New Roman"/>
                <w:b/>
                <w:bCs/>
                <w:lang w:eastAsia="zh-CN"/>
              </w:rPr>
            </w:pPr>
            <w:r w:rsidRPr="006929CB">
              <w:rPr>
                <w:rFonts w:ascii="Times New Roman" w:eastAsia="宋体" w:hAnsi="Times New Roman"/>
                <w:b/>
                <w:bCs/>
                <w:lang w:eastAsia="zh-CN"/>
              </w:rPr>
              <w:t>3.6</w:t>
            </w:r>
          </w:p>
        </w:tc>
        <w:tc>
          <w:tcPr>
            <w:tcW w:w="0" w:type="auto"/>
            <w:vAlign w:val="center"/>
          </w:tcPr>
          <w:p w:rsidR="00730951" w:rsidRPr="006929CB" w:rsidRDefault="00730951" w:rsidP="00661323">
            <w:pPr>
              <w:pStyle w:val="TAH"/>
              <w:rPr>
                <w:rFonts w:ascii="Times New Roman" w:eastAsia="宋体" w:hAnsi="Times New Roman"/>
                <w:lang w:eastAsia="zh-CN"/>
              </w:rPr>
            </w:pPr>
            <w:r w:rsidRPr="006929CB">
              <w:rPr>
                <w:rFonts w:ascii="Times New Roman" w:eastAsia="宋体" w:hAnsi="Times New Roman"/>
                <w:lang w:eastAsia="zh-CN"/>
              </w:rPr>
              <w:t>2.4</w:t>
            </w:r>
          </w:p>
        </w:tc>
        <w:tc>
          <w:tcPr>
            <w:tcW w:w="0" w:type="auto"/>
            <w:vAlign w:val="center"/>
          </w:tcPr>
          <w:p w:rsidR="00730951" w:rsidRPr="006929CB" w:rsidRDefault="00730951" w:rsidP="00661323">
            <w:pPr>
              <w:pStyle w:val="TAH"/>
              <w:rPr>
                <w:rFonts w:ascii="Times New Roman" w:eastAsia="宋体" w:hAnsi="Times New Roman"/>
                <w:lang w:eastAsia="zh-CN"/>
              </w:rPr>
            </w:pPr>
            <w:r w:rsidRPr="006929CB">
              <w:rPr>
                <w:rFonts w:ascii="Times New Roman" w:eastAsia="宋体" w:hAnsi="Times New Roman"/>
                <w:lang w:eastAsia="zh-CN"/>
              </w:rPr>
              <w:t>1.2</w:t>
            </w:r>
          </w:p>
        </w:tc>
        <w:tc>
          <w:tcPr>
            <w:tcW w:w="0" w:type="auto"/>
            <w:vAlign w:val="center"/>
          </w:tcPr>
          <w:p w:rsidR="00730951" w:rsidRPr="006929CB" w:rsidRDefault="00730951" w:rsidP="00661323">
            <w:pPr>
              <w:pStyle w:val="TAH"/>
              <w:rPr>
                <w:rFonts w:ascii="Times New Roman" w:eastAsia="宋体" w:hAnsi="Times New Roman"/>
                <w:lang w:eastAsia="zh-CN"/>
              </w:rPr>
            </w:pPr>
            <w:r w:rsidRPr="006929CB">
              <w:rPr>
                <w:rFonts w:ascii="Times New Roman" w:eastAsia="宋体" w:hAnsi="Times New Roman"/>
                <w:lang w:eastAsia="zh-CN"/>
              </w:rPr>
              <w:t>0.8</w:t>
            </w:r>
          </w:p>
        </w:tc>
      </w:tr>
      <w:tr w:rsidR="006929CB" w:rsidRPr="00705E07" w:rsidTr="00661323">
        <w:trPr>
          <w:jc w:val="center"/>
        </w:trPr>
        <w:tc>
          <w:tcPr>
            <w:tcW w:w="0" w:type="auto"/>
            <w:gridSpan w:val="6"/>
            <w:noWrap/>
            <w:vAlign w:val="center"/>
          </w:tcPr>
          <w:p w:rsidR="006929CB" w:rsidRDefault="006929CB" w:rsidP="00E3678B">
            <w:pPr>
              <w:overflowPunct/>
              <w:autoSpaceDE/>
              <w:autoSpaceDN/>
              <w:adjustRightInd/>
              <w:snapToGrid w:val="0"/>
              <w:spacing w:beforeLines="50" w:after="0" w:line="300" w:lineRule="auto"/>
              <w:ind w:leftChars="100" w:left="200"/>
              <w:jc w:val="left"/>
              <w:textAlignment w:val="auto"/>
              <w:rPr>
                <w:rFonts w:eastAsia="宋体"/>
                <w:lang w:eastAsia="zh-CN"/>
              </w:rPr>
            </w:pPr>
            <w:r>
              <w:rPr>
                <w:rFonts w:eastAsia="宋体" w:hint="eastAsia"/>
                <w:b/>
                <w:szCs w:val="21"/>
                <w:lang w:eastAsia="zh-CN"/>
              </w:rPr>
              <w:t>Note:</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hAnsi="Cambria Math"/>
                    </w:rPr>
                    <m:t>eNB Processing Delay</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hAnsi="Cambria Math"/>
                    </w:rPr>
                    <m:t>UE Processing Delay</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RTT</m:t>
                  </m:r>
                </m:num>
                <m:den>
                  <m:r>
                    <w:rPr>
                      <w:rFonts w:ascii="Cambria Math" w:eastAsia="宋体" w:hAnsi="Cambria Math"/>
                      <w:lang w:eastAsia="zh-CN"/>
                    </w:rPr>
                    <m:t>2</m:t>
                  </m:r>
                </m:den>
              </m:f>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hAnsi="Cambria Math"/>
                    </w:rPr>
                    <m:t>TTI duration</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hAnsi="Cambria Math"/>
                    </w:rPr>
                    <m:t>Frame Alignment</m:t>
                  </m:r>
                </m:sub>
              </m:sSub>
            </m:oMath>
          </w:p>
          <w:p w:rsidR="006C01EC" w:rsidRPr="00827A6D" w:rsidRDefault="00827A6D" w:rsidP="002B7A18">
            <w:pPr>
              <w:overflowPunct/>
              <w:autoSpaceDE/>
              <w:autoSpaceDN/>
              <w:adjustRightInd/>
              <w:snapToGrid w:val="0"/>
              <w:spacing w:after="0" w:line="300" w:lineRule="auto"/>
              <w:ind w:leftChars="100" w:left="200"/>
              <w:jc w:val="left"/>
              <w:textAlignment w:val="auto"/>
              <w:rPr>
                <w:rFonts w:eastAsia="宋体"/>
                <w:b/>
                <w:szCs w:val="21"/>
                <w:lang w:eastAsia="zh-CN"/>
              </w:rPr>
            </w:pPr>
            <w:r w:rsidRPr="00827A6D">
              <w:rPr>
                <w:rFonts w:eastAsia="宋体" w:hint="eastAsia"/>
                <w:b/>
                <w:szCs w:val="21"/>
                <w:lang w:eastAsia="zh-CN"/>
              </w:rPr>
              <w:t xml:space="preserve">Note: </w:t>
            </w:r>
            <w:r w:rsidR="002B7A18" w:rsidRPr="002B7A18">
              <w:rPr>
                <w:rFonts w:eastAsia="宋体" w:hint="eastAsia"/>
                <w:szCs w:val="21"/>
                <w:lang w:eastAsia="zh-CN"/>
              </w:rPr>
              <w:t>The average</w:t>
            </w:r>
            <w:r w:rsidR="002B7A18">
              <w:rPr>
                <w:rFonts w:eastAsia="宋体" w:hint="eastAsia"/>
                <w:b/>
                <w:szCs w:val="21"/>
                <w:lang w:eastAsia="zh-CN"/>
              </w:rPr>
              <w:t xml:space="preserve"> </w:t>
            </w:r>
            <w:r>
              <w:rPr>
                <w:rFonts w:eastAsia="宋体" w:hint="eastAsia"/>
                <w:lang w:eastAsia="zh-CN"/>
              </w:rPr>
              <w:t xml:space="preserve">TTI length for 2/3-OS is </w:t>
            </w:r>
            <w:r w:rsidR="002B7A18">
              <w:rPr>
                <w:rFonts w:eastAsia="宋体" w:hint="eastAsia"/>
                <w:lang w:eastAsia="zh-CN"/>
              </w:rPr>
              <w:t xml:space="preserve">taken as </w:t>
            </w:r>
            <w:r>
              <w:rPr>
                <w:rFonts w:eastAsia="宋体" w:hint="eastAsia"/>
                <w:lang w:eastAsia="zh-CN"/>
              </w:rPr>
              <w:t>1/6 ms.</w:t>
            </w:r>
          </w:p>
        </w:tc>
      </w:tr>
    </w:tbl>
    <w:p w:rsidR="006929CB" w:rsidRPr="00D36F49" w:rsidRDefault="006E49F2" w:rsidP="00E3678B">
      <w:pPr>
        <w:spacing w:beforeLines="50" w:after="120"/>
        <w:rPr>
          <w:rFonts w:eastAsia="宋体"/>
          <w:b/>
          <w:bCs/>
          <w:i/>
          <w:lang w:eastAsia="zh-CN"/>
        </w:rPr>
      </w:pPr>
      <w:r>
        <w:rPr>
          <w:rFonts w:eastAsia="宋体" w:hint="eastAsia"/>
          <w:b/>
          <w:bCs/>
          <w:i/>
          <w:lang w:eastAsia="zh-CN"/>
        </w:rPr>
        <w:lastRenderedPageBreak/>
        <w:t>Observation</w:t>
      </w:r>
      <w:r w:rsidR="00D36F49" w:rsidRPr="00351927">
        <w:rPr>
          <w:rFonts w:eastAsia="宋体" w:hint="eastAsia"/>
          <w:b/>
          <w:bCs/>
          <w:i/>
          <w:lang w:eastAsia="zh-CN"/>
        </w:rPr>
        <w:t xml:space="preserve"> </w:t>
      </w:r>
      <w:r w:rsidR="002F0CD8">
        <w:rPr>
          <w:rFonts w:eastAsia="宋体" w:hint="eastAsia"/>
          <w:b/>
          <w:bCs/>
          <w:i/>
          <w:lang w:eastAsia="zh-CN"/>
        </w:rPr>
        <w:t>1</w:t>
      </w:r>
      <w:r w:rsidR="00D36F49" w:rsidRPr="00351927">
        <w:rPr>
          <w:rFonts w:eastAsia="宋体" w:hint="eastAsia"/>
          <w:b/>
          <w:bCs/>
          <w:i/>
          <w:lang w:eastAsia="zh-CN"/>
        </w:rPr>
        <w:t xml:space="preserve">: </w:t>
      </w:r>
      <w:r w:rsidR="00D36F49">
        <w:rPr>
          <w:rFonts w:eastAsia="宋体" w:hint="eastAsia"/>
          <w:b/>
          <w:bCs/>
          <w:i/>
          <w:lang w:eastAsia="zh-CN"/>
        </w:rPr>
        <w:t xml:space="preserve">Latency requirement can be reduced to 3.6 ~ 0.8ms based on sTTI and 1ms TTI with processing time reduction with </w:t>
      </w:r>
      <w:r w:rsidR="007D6EA2">
        <w:rPr>
          <w:rFonts w:eastAsia="宋体" w:hint="eastAsia"/>
          <w:b/>
          <w:bCs/>
          <w:i/>
          <w:lang w:eastAsia="zh-CN"/>
        </w:rPr>
        <w:t xml:space="preserve">the </w:t>
      </w:r>
      <w:r w:rsidR="00D36F49">
        <w:rPr>
          <w:rFonts w:eastAsia="宋体" w:hint="eastAsia"/>
          <w:b/>
          <w:bCs/>
          <w:i/>
          <w:lang w:eastAsia="zh-CN"/>
        </w:rPr>
        <w:t>same reliability requirement as LTE</w:t>
      </w:r>
      <w:r w:rsidR="00D36F49" w:rsidRPr="00351927">
        <w:rPr>
          <w:rFonts w:eastAsia="宋体" w:hint="eastAsia"/>
          <w:b/>
          <w:bCs/>
          <w:i/>
          <w:lang w:eastAsia="zh-CN"/>
        </w:rPr>
        <w:t>.</w:t>
      </w:r>
    </w:p>
    <w:p w:rsidR="00A24766" w:rsidRDefault="006D40A7" w:rsidP="00A24766">
      <w:pPr>
        <w:pStyle w:val="2"/>
      </w:pPr>
      <w:r>
        <w:rPr>
          <w:rFonts w:hint="eastAsia"/>
        </w:rPr>
        <w:t xml:space="preserve">2.2 </w:t>
      </w:r>
      <w:r w:rsidR="00862C5F">
        <w:rPr>
          <w:rFonts w:hint="eastAsia"/>
        </w:rPr>
        <w:t>R</w:t>
      </w:r>
      <w:r w:rsidR="00A24766">
        <w:rPr>
          <w:rFonts w:hint="eastAsia"/>
        </w:rPr>
        <w:t>eliability requirement</w:t>
      </w:r>
    </w:p>
    <w:p w:rsidR="00A24766" w:rsidRDefault="0073316A" w:rsidP="001E284B">
      <w:pPr>
        <w:rPr>
          <w:rFonts w:eastAsia="宋体"/>
          <w:szCs w:val="21"/>
          <w:lang w:eastAsia="zh-CN"/>
        </w:rPr>
      </w:pPr>
      <w:r>
        <w:rPr>
          <w:rFonts w:eastAsia="宋体" w:hint="eastAsia"/>
          <w:lang w:eastAsia="zh-CN"/>
        </w:rPr>
        <w:t>The reliability requirement for LTE data channel is 90%. As for "</w:t>
      </w:r>
      <w:r>
        <w:rPr>
          <w:rFonts w:eastAsia="宋体"/>
          <w:szCs w:val="21"/>
          <w:lang w:eastAsia="zh-CN"/>
        </w:rPr>
        <w:t>Highly Reliable</w:t>
      </w:r>
      <w:r>
        <w:rPr>
          <w:rFonts w:eastAsia="宋体" w:hint="eastAsia"/>
          <w:szCs w:val="21"/>
          <w:lang w:eastAsia="zh-CN"/>
        </w:rPr>
        <w:t>", it is</w:t>
      </w:r>
      <w:r w:rsidR="002C5C00">
        <w:rPr>
          <w:rFonts w:eastAsia="宋体" w:hint="eastAsia"/>
          <w:szCs w:val="21"/>
          <w:lang w:eastAsia="zh-CN"/>
        </w:rPr>
        <w:t xml:space="preserve"> a</w:t>
      </w:r>
      <w:r>
        <w:rPr>
          <w:rFonts w:eastAsia="宋体" w:hint="eastAsia"/>
          <w:szCs w:val="21"/>
          <w:lang w:eastAsia="zh-CN"/>
        </w:rPr>
        <w:t xml:space="preserve"> straight forward to</w:t>
      </w:r>
      <w:r w:rsidR="0010516E">
        <w:rPr>
          <w:rFonts w:eastAsia="宋体" w:hint="eastAsia"/>
          <w:szCs w:val="21"/>
          <w:lang w:eastAsia="zh-CN"/>
        </w:rPr>
        <w:t xml:space="preserve"> FFS</w:t>
      </w:r>
      <w:r>
        <w:rPr>
          <w:rFonts w:eastAsia="宋体" w:hint="eastAsia"/>
          <w:szCs w:val="21"/>
          <w:lang w:eastAsia="zh-CN"/>
        </w:rPr>
        <w:t xml:space="preserve"> support </w:t>
      </w:r>
      <w:r w:rsidR="002900EB">
        <w:rPr>
          <w:rFonts w:eastAsia="宋体" w:hint="eastAsia"/>
          <w:szCs w:val="21"/>
          <w:lang w:eastAsia="zh-CN"/>
        </w:rPr>
        <w:t xml:space="preserve">on </w:t>
      </w:r>
      <w:r>
        <w:rPr>
          <w:rFonts w:eastAsia="宋体" w:hint="eastAsia"/>
          <w:lang w:eastAsia="zh-CN"/>
        </w:rPr>
        <w:t>reliability requirement</w:t>
      </w:r>
      <w:r w:rsidR="002C5C00">
        <w:rPr>
          <w:rFonts w:eastAsia="宋体" w:hint="eastAsia"/>
          <w:lang w:eastAsia="zh-CN"/>
        </w:rPr>
        <w:t>s</w:t>
      </w:r>
      <w:r>
        <w:rPr>
          <w:rFonts w:eastAsia="宋体" w:hint="eastAsia"/>
          <w:lang w:eastAsia="zh-CN"/>
        </w:rPr>
        <w:t xml:space="preserve"> of {</w:t>
      </w:r>
      <w:r>
        <w:rPr>
          <w:rFonts w:eastAsia="宋体" w:hint="eastAsia"/>
          <w:szCs w:val="21"/>
          <w:lang w:eastAsia="zh-CN"/>
        </w:rPr>
        <w:t>99%, 99.9%, 99.99% , 99.999%}.</w:t>
      </w:r>
    </w:p>
    <w:p w:rsidR="008F1034" w:rsidRDefault="008F1034" w:rsidP="008F1034">
      <w:pPr>
        <w:pStyle w:val="af"/>
        <w:rPr>
          <w:rFonts w:eastAsia="宋体"/>
          <w:lang w:eastAsia="zh-CN"/>
        </w:rPr>
      </w:pPr>
      <w:r>
        <w:rPr>
          <w:rFonts w:eastAsia="宋体" w:hint="eastAsia"/>
          <w:lang w:eastAsia="zh-CN"/>
        </w:rPr>
        <w:t xml:space="preserve">According to </w:t>
      </w:r>
      <w:r>
        <w:rPr>
          <w:rFonts w:eastAsia="宋体"/>
          <w:lang w:eastAsia="zh-CN"/>
        </w:rPr>
        <w:t>[</w:t>
      </w:r>
      <w:r w:rsidR="002900EB">
        <w:rPr>
          <w:rFonts w:eastAsia="宋体" w:hint="eastAsia"/>
          <w:lang w:eastAsia="zh-CN"/>
        </w:rPr>
        <w:t>3</w:t>
      </w:r>
      <w:r>
        <w:rPr>
          <w:rFonts w:eastAsia="宋体" w:hint="eastAsia"/>
          <w:lang w:eastAsia="zh-CN"/>
        </w:rPr>
        <w:t xml:space="preserve">], </w:t>
      </w:r>
      <w:r>
        <w:rPr>
          <w:rFonts w:eastAsia="宋体"/>
          <w:lang w:eastAsia="zh-CN"/>
        </w:rPr>
        <w:t>the</w:t>
      </w:r>
      <w:r>
        <w:rPr>
          <w:rFonts w:eastAsia="宋体" w:hint="eastAsia"/>
          <w:lang w:eastAsia="zh-CN"/>
        </w:rPr>
        <w:t xml:space="preserve"> probability of </w:t>
      </w:r>
      <w:r>
        <w:rPr>
          <w:rFonts w:eastAsia="宋体"/>
          <w:lang w:eastAsia="zh-CN"/>
        </w:rPr>
        <w:t>successful</w:t>
      </w:r>
      <w:r>
        <w:rPr>
          <w:rFonts w:eastAsia="宋体" w:hint="eastAsia"/>
          <w:lang w:eastAsia="zh-CN"/>
        </w:rPr>
        <w:t xml:space="preserve"> transmission</w:t>
      </w:r>
      <w:r>
        <w:rPr>
          <w:rFonts w:eastAsia="宋体"/>
          <w:lang w:eastAsia="zh-CN"/>
        </w:rPr>
        <w:t xml:space="preserve"> </w:t>
      </w:r>
      <w:r>
        <w:rPr>
          <w:rFonts w:eastAsia="宋体" w:hint="eastAsia"/>
          <w:lang w:eastAsia="zh-CN"/>
        </w:rPr>
        <w:t>after</w:t>
      </w:r>
      <w:r>
        <w:rPr>
          <w:rFonts w:eastAsia="宋体"/>
          <w:lang w:eastAsia="zh-CN"/>
        </w:rPr>
        <w:t xml:space="preserve"> </w:t>
      </w:r>
      <w:r>
        <w:rPr>
          <w:rFonts w:eastAsia="宋体" w:hint="eastAsia"/>
          <w:lang w:eastAsia="zh-CN"/>
        </w:rPr>
        <w:t>K</w:t>
      </w:r>
      <w:r>
        <w:rPr>
          <w:rFonts w:eastAsia="宋体"/>
          <w:lang w:eastAsia="zh-CN"/>
        </w:rPr>
        <w:t xml:space="preserve"> transmissions </w:t>
      </w:r>
      <w:r>
        <w:rPr>
          <w:rFonts w:eastAsia="宋体" w:hint="eastAsia"/>
          <w:lang w:eastAsia="zh-CN"/>
        </w:rPr>
        <w:t>for one HARQ process</w:t>
      </w:r>
      <w:r>
        <w:rPr>
          <w:rFonts w:eastAsia="宋体"/>
          <w:lang w:eastAsia="zh-CN"/>
        </w:rPr>
        <w:t xml:space="preserve"> case can be given by:</w:t>
      </w:r>
    </w:p>
    <w:p w:rsidR="008F1034" w:rsidRPr="000B4F70" w:rsidRDefault="00DE35BC" w:rsidP="008F1034">
      <w:pPr>
        <w:pStyle w:val="af"/>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sidR="008F1034">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862C5F" w:rsidRDefault="008F1034" w:rsidP="00862C5F">
      <w:pPr>
        <w:pStyle w:val="af"/>
        <w:rPr>
          <w:rFonts w:eastAsiaTheme="minorEastAsia"/>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m:oMath>
        <m:r>
          <w:rPr>
            <w:rFonts w:ascii="Cambria Math" w:hAnsi="Cambria Math"/>
            <w:lang w:eastAsia="zh-CN"/>
          </w:rPr>
          <m:t xml:space="preserve"> </m:t>
        </m:r>
        <m:sSub>
          <m:sSubPr>
            <m:ctrlPr>
              <w:rPr>
                <w:rFonts w:ascii="Cambria Math" w:eastAsia="Times New Roman" w:hAnsi="Cambria Math"/>
                <w:i/>
                <w:lang w:eastAsia="zh-CN"/>
              </w:rPr>
            </m:ctrlPr>
          </m:sSubPr>
          <m:e>
            <m:r>
              <w:rPr>
                <w:rFonts w:ascii="Cambria Math" w:eastAsia="Times New Roman" w:hAnsi="Cambria Math"/>
                <w:lang w:eastAsia="zh-CN"/>
              </w:rPr>
              <m:t>P</m:t>
            </m:r>
          </m:e>
          <m:sub>
            <m:r>
              <w:rPr>
                <w:rFonts w:ascii="Cambria Math" w:eastAsia="Times New Roman" w:hAnsi="Cambria Math"/>
                <w:lang w:eastAsia="zh-CN"/>
              </w:rPr>
              <m:t>c</m:t>
            </m:r>
          </m:sub>
        </m:sSub>
      </m:oMath>
      <w:r w:rsidR="00862C5F" w:rsidRPr="00FE5A3D">
        <w:rPr>
          <w:rFonts w:eastAsiaTheme="minorEastAsia"/>
          <w:lang w:eastAsia="zh-CN"/>
        </w:rPr>
        <w:t xml:space="preserve"> </w:t>
      </w:r>
      <w:r w:rsidR="00862C5F" w:rsidRPr="00FE5A3D">
        <w:rPr>
          <w:rFonts w:eastAsia="Times New Roman"/>
          <w:lang w:eastAsia="zh-CN"/>
        </w:rPr>
        <w:t xml:space="preserve">is </w:t>
      </w:r>
      <w:r w:rsidR="00E04DD8">
        <w:rPr>
          <w:rFonts w:eastAsiaTheme="minorEastAsia" w:hint="eastAsia"/>
          <w:lang w:eastAsia="zh-CN"/>
        </w:rPr>
        <w:t xml:space="preserve">the </w:t>
      </w:r>
      <w:r w:rsidR="00862C5F" w:rsidRPr="00FE5A3D">
        <w:rPr>
          <w:rFonts w:eastAsia="Times New Roman"/>
          <w:lang w:eastAsia="zh-CN"/>
        </w:rPr>
        <w:t xml:space="preserve">probability of successful PDCCH transmission and </w:t>
      </w:r>
      <m:oMath>
        <m:sSub>
          <m:sSubPr>
            <m:ctrlPr>
              <w:rPr>
                <w:rFonts w:ascii="Cambria Math" w:eastAsia="Times New Roman" w:hAnsi="Cambria Math"/>
                <w:i/>
                <w:lang w:eastAsia="zh-CN"/>
              </w:rPr>
            </m:ctrlPr>
          </m:sSubPr>
          <m:e>
            <m:r>
              <w:rPr>
                <w:rFonts w:ascii="Cambria Math" w:eastAsia="Times New Roman" w:hAnsi="Cambria Math"/>
                <w:lang w:eastAsia="zh-CN"/>
              </w:rPr>
              <m:t>P</m:t>
            </m:r>
          </m:e>
          <m:sub>
            <m:r>
              <w:rPr>
                <w:rFonts w:ascii="Cambria Math" w:eastAsia="Times New Roman" w:hAnsi="Cambria Math"/>
                <w:lang w:eastAsia="zh-CN"/>
              </w:rPr>
              <m:t>d,k</m:t>
            </m:r>
          </m:sub>
        </m:sSub>
      </m:oMath>
      <w:r w:rsidR="00862C5F" w:rsidRPr="00FE5A3D">
        <w:rPr>
          <w:rFonts w:eastAsia="Times New Roman"/>
          <w:lang w:eastAsia="zh-CN"/>
        </w:rPr>
        <w:t xml:space="preserve"> is </w:t>
      </w:r>
      <w:r w:rsidR="00E04DD8">
        <w:rPr>
          <w:rFonts w:eastAsiaTheme="minorEastAsia" w:hint="eastAsia"/>
          <w:lang w:eastAsia="zh-CN"/>
        </w:rPr>
        <w:t xml:space="preserve">the </w:t>
      </w:r>
      <w:r w:rsidR="00862C5F" w:rsidRPr="00FE5A3D">
        <w:rPr>
          <w:rFonts w:eastAsia="Times New Roman"/>
          <w:lang w:eastAsia="zh-CN"/>
        </w:rPr>
        <w:t xml:space="preserve">probability of successful transmission of </w:t>
      </w:r>
      <w:r w:rsidR="00862C5F" w:rsidRPr="00FE5A3D">
        <w:rPr>
          <w:rFonts w:eastAsia="Times New Roman"/>
          <w:i/>
          <w:lang w:eastAsia="zh-CN"/>
        </w:rPr>
        <w:t>k</w:t>
      </w:r>
      <w:r w:rsidR="00862C5F" w:rsidRPr="00FE5A3D">
        <w:rPr>
          <w:rFonts w:eastAsia="Times New Roman"/>
          <w:lang w:eastAsia="zh-CN"/>
        </w:rPr>
        <w:t xml:space="preserve"> data transmission with HARQ combining at receiver.</w:t>
      </w:r>
      <w:r w:rsidR="00862C5F">
        <w:rPr>
          <w:rFonts w:eastAsiaTheme="minorEastAsia" w:hint="eastAsia"/>
          <w:lang w:eastAsia="zh-CN"/>
        </w:rPr>
        <w:t xml:space="preserve"> </w:t>
      </w:r>
      <w:r w:rsidR="00862C5F" w:rsidRPr="00FE5A3D">
        <w:t xml:space="preserve">Here </w:t>
      </w:r>
      <m:oMath>
        <m:sSub>
          <m:sSubPr>
            <m:ctrlPr>
              <w:rPr>
                <w:rFonts w:ascii="Cambria Math" w:hAnsi="Cambria Math"/>
                <w:i/>
              </w:rPr>
            </m:ctrlPr>
          </m:sSubPr>
          <m:e>
            <m:r>
              <w:rPr>
                <w:rFonts w:ascii="Cambria Math" w:hAnsi="Cambria Math"/>
              </w:rPr>
              <m:t>P</m:t>
            </m:r>
          </m:e>
          <m:sub>
            <m:r>
              <w:rPr>
                <w:rFonts w:ascii="Cambria Math" w:hAnsi="Cambria Math"/>
              </w:rPr>
              <m:t>DTX</m:t>
            </m:r>
          </m:sub>
        </m:sSub>
      </m:oMath>
      <w:r w:rsidR="00862C5F" w:rsidRPr="00FE5A3D">
        <w:t>=</w:t>
      </w:r>
      <w:r w:rsidR="00862C5F" w:rsidRPr="00FE5A3D">
        <w:rPr>
          <w:rFonts w:eastAsiaTheme="minorEastAsia"/>
          <w:lang w:eastAsia="zh-CN"/>
        </w:rPr>
        <w:t xml:space="preserve"> </w:t>
      </w:r>
      <w:r w:rsidR="00862C5F" w:rsidRPr="00FE5A3D">
        <w:t xml:space="preserve">Prob{DTX or NACK is detected | UE sends DTX}, is the probability that DTX is successfully received or is detected as NACK by eNB, given the UE fails to detect PDCCH. That is </w:t>
      </w:r>
      <m:oMath>
        <m:sSub>
          <m:sSubPr>
            <m:ctrlPr>
              <w:rPr>
                <w:rFonts w:ascii="Cambria Math" w:hAnsi="Cambria Math"/>
                <w:i/>
              </w:rPr>
            </m:ctrlPr>
          </m:sSubPr>
          <m:e>
            <m:r>
              <w:rPr>
                <w:rFonts w:ascii="Cambria Math" w:hAnsi="Cambria Math"/>
              </w:rPr>
              <m:t>P</m:t>
            </m:r>
          </m:e>
          <m:sub>
            <m:r>
              <w:rPr>
                <w:rFonts w:ascii="Cambria Math" w:hAnsi="Cambria Math"/>
              </w:rPr>
              <m:t>DTX</m:t>
            </m:r>
          </m:sub>
        </m:sSub>
        <m:r>
          <m:rPr>
            <m:sty m:val="p"/>
          </m:rPr>
          <w:rPr>
            <w:rFonts w:ascii="Cambria Math" w:hAnsi="Cambria Math"/>
          </w:rPr>
          <m:t xml:space="preserve"> </m:t>
        </m:r>
      </m:oMath>
      <w:r w:rsidR="00862C5F" w:rsidRPr="00FE5A3D">
        <w:t xml:space="preserve">represents a data retransmission without HARQ combining at UE side.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00862C5F" w:rsidRPr="00FE5A3D">
        <w:t xml:space="preserve">=Prob{DTX or NACK is detected | UE sends NACK}, is the probability that the NACK is successfully received or is detected as DTX by eNB, given the UE successfully detects PDCCH for the transmission but fails to decode PDSCH. In other words, </w:t>
      </w:r>
      <m:oMath>
        <m:sSub>
          <m:sSubPr>
            <m:ctrlPr>
              <w:rPr>
                <w:rFonts w:ascii="Cambria Math" w:hAnsi="Cambria Math"/>
                <w:i/>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m:t>
        </m:r>
      </m:oMath>
      <w:r w:rsidR="00862C5F" w:rsidRPr="00FE5A3D">
        <w:t>is the probability that a combinable data retransmission is triggered.</w:t>
      </w:r>
    </w:p>
    <w:p w:rsidR="00862C5F" w:rsidRDefault="00862C5F" w:rsidP="00862C5F">
      <w:pPr>
        <w:pStyle w:val="af"/>
        <w:rPr>
          <w:rFonts w:eastAsiaTheme="minorEastAsia"/>
          <w:lang w:eastAsia="zh-CN"/>
        </w:rPr>
      </w:pPr>
      <w:r>
        <w:rPr>
          <w:rFonts w:eastAsiaTheme="minorEastAsia" w:hint="eastAsia"/>
          <w:lang w:eastAsia="zh-CN"/>
        </w:rPr>
        <w:t xml:space="preserve">Take K=2 and P=99.999% for example, 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04DD8">
        <w:rPr>
          <w:rFonts w:eastAsiaTheme="minorEastAsia" w:hint="eastAsia"/>
          <w:lang w:eastAsia="zh-CN"/>
        </w:rPr>
        <w:t>3</w:t>
      </w:r>
      <w:r>
        <w:rPr>
          <w:rFonts w:eastAsiaTheme="minorEastAsia" w:hint="eastAsia"/>
          <w:lang w:eastAsia="zh-CN"/>
        </w:rPr>
        <w:t>]. T</w:t>
      </w:r>
      <w:r w:rsidRPr="009B459F">
        <w:rPr>
          <w:rFonts w:eastAsiaTheme="minorEastAsia"/>
          <w:lang w:eastAsia="zh-CN"/>
        </w:rPr>
        <w:t>he overall reliability target of 99.999% can be achieved by any of following combinations of channel reliabilities:</w:t>
      </w:r>
    </w:p>
    <w:p w:rsidR="00862C5F" w:rsidRDefault="00862C5F" w:rsidP="00862C5F">
      <w:pPr>
        <w:pStyle w:val="af"/>
        <w:numPr>
          <w:ilvl w:val="0"/>
          <w:numId w:val="12"/>
        </w:numPr>
        <w:spacing w:after="120"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=99.9%</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Pr>
          <w:rFonts w:eastAsiaTheme="minorEastAsia" w:hint="eastAsia"/>
          <w:lang w:eastAsia="zh-CN"/>
        </w:rPr>
        <w:t>99</w:t>
      </w:r>
      <w:r w:rsidRPr="00E453A0">
        <w:rPr>
          <w:rFonts w:eastAsiaTheme="minorEastAsia"/>
          <w:lang w:eastAsia="zh-CN"/>
        </w:rPr>
        <w:t>.</w:t>
      </w:r>
      <w:r>
        <w:rPr>
          <w:rFonts w:eastAsiaTheme="minorEastAsia" w:hint="eastAsia"/>
          <w:lang w:eastAsia="zh-CN"/>
        </w:rPr>
        <w:t>9%,</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p>
    <w:p w:rsidR="00862C5F" w:rsidRDefault="002763BC" w:rsidP="00862C5F">
      <w:pPr>
        <w:pStyle w:val="af"/>
        <w:numPr>
          <w:ilvl w:val="0"/>
          <w:numId w:val="13"/>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862C5F" w:rsidRPr="00E453A0">
        <w:rPr>
          <w:rFonts w:eastAsiaTheme="minorEastAsia"/>
          <w:lang w:eastAsia="zh-CN"/>
        </w:rPr>
        <w:t>=</w:t>
      </w:r>
      <w:r w:rsidR="00862C5F">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862C5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862C5F" w:rsidRPr="00E453A0">
        <w:rPr>
          <w:rFonts w:eastAsiaTheme="minorEastAsia"/>
          <w:lang w:eastAsia="zh-CN"/>
        </w:rPr>
        <w:t>=</w:t>
      </w:r>
      <w:r w:rsidR="00862C5F">
        <w:rPr>
          <w:rFonts w:eastAsiaTheme="minorEastAsia" w:hint="eastAsia"/>
          <w:lang w:eastAsia="zh-CN"/>
        </w:rPr>
        <w:t>99.9%;</w:t>
      </w:r>
    </w:p>
    <w:p w:rsidR="00862C5F" w:rsidRPr="004E58D9" w:rsidRDefault="00862C5F" w:rsidP="00862C5F">
      <w:pPr>
        <w:pStyle w:val="af"/>
        <w:numPr>
          <w:ilvl w:val="0"/>
          <w:numId w:val="12"/>
        </w:numPr>
        <w:spacing w:after="120"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862C5F" w:rsidRDefault="002763BC" w:rsidP="00862C5F">
      <w:pPr>
        <w:pStyle w:val="af"/>
        <w:numPr>
          <w:ilvl w:val="0"/>
          <w:numId w:val="14"/>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862C5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862C5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862C5F">
        <w:rPr>
          <w:rFonts w:eastAsiaTheme="minorEastAsia"/>
          <w:lang w:eastAsia="zh-CN"/>
        </w:rPr>
        <w:t>=99.9%</w:t>
      </w:r>
      <w:r w:rsidR="00862C5F">
        <w:rPr>
          <w:rFonts w:eastAsiaTheme="minorEastAsia" w:hint="eastAsia"/>
          <w:lang w:eastAsia="zh-CN"/>
        </w:rPr>
        <w:t>;</w:t>
      </w:r>
    </w:p>
    <w:p w:rsidR="00862C5F" w:rsidRPr="00D36F49" w:rsidRDefault="002763BC" w:rsidP="00862C5F">
      <w:pPr>
        <w:pStyle w:val="af"/>
        <w:numPr>
          <w:ilvl w:val="0"/>
          <w:numId w:val="14"/>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862C5F">
        <w:rPr>
          <w:rFonts w:eastAsiaTheme="minorEastAsia"/>
          <w:lang w:eastAsia="zh-CN"/>
        </w:rPr>
        <w:t>=99.</w:t>
      </w:r>
      <w:r w:rsidR="00862C5F">
        <w:rPr>
          <w:rFonts w:eastAsiaTheme="minorEastAsia" w:hint="eastAsia"/>
          <w:lang w:eastAsia="zh-CN"/>
        </w:rPr>
        <w:t>9</w:t>
      </w:r>
      <w:r w:rsidR="00862C5F">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862C5F">
        <w:rPr>
          <w:rFonts w:eastAsiaTheme="minorEastAsia"/>
          <w:lang w:eastAsia="zh-CN"/>
        </w:rPr>
        <w:t>=</w:t>
      </w:r>
      <m:oMath>
        <m:r>
          <m:rPr>
            <m:sty m:val="p"/>
          </m:rPr>
          <w:rPr>
            <w:rFonts w:ascii="Cambria Math" w:eastAsiaTheme="minorEastAsia" w:hAnsi="Cambria Math"/>
            <w:lang w:eastAsia="zh-CN"/>
          </w:rPr>
          <m:t xml:space="preserve">99% </m:t>
        </m:r>
      </m:oMath>
      <w:r w:rsidR="00D36F49" w:rsidRPr="00D36F49">
        <w:rPr>
          <w:rFonts w:ascii="Cambria Math" w:eastAsiaTheme="minorEastAsia" w:hAnsi="Cambria Math"/>
        </w:rPr>
        <w:t>and</w:t>
      </w:r>
      <w:r w:rsidR="00D36F49"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D36F49" w:rsidRPr="00D36F49">
        <w:rPr>
          <w:rFonts w:ascii="Cambria Math" w:eastAsiaTheme="minorEastAsia" w:hAnsi="Cambria Math"/>
        </w:rPr>
        <w:t>=</w:t>
      </w:r>
      <w:r w:rsidR="00D36F49">
        <w:rPr>
          <w:rFonts w:eastAsiaTheme="minorEastAsia" w:hint="eastAsia"/>
          <w:lang w:eastAsia="zh-CN"/>
        </w:rPr>
        <w:t>99.99</w:t>
      </w:r>
      <w:r w:rsidR="00D36F49">
        <w:rPr>
          <w:rFonts w:eastAsiaTheme="minorEastAsia"/>
          <w:lang w:eastAsia="zh-CN"/>
        </w:rPr>
        <w:t>%</w:t>
      </w:r>
      <w:r w:rsidR="00D36F49">
        <w:rPr>
          <w:rFonts w:eastAsiaTheme="minorEastAsia" w:hint="eastAsia"/>
          <w:lang w:eastAsia="zh-CN"/>
        </w:rPr>
        <w:t>;</w:t>
      </w:r>
    </w:p>
    <w:p w:rsidR="00862C5F" w:rsidRPr="00AC393A" w:rsidRDefault="00862C5F" w:rsidP="00862C5F">
      <w:pPr>
        <w:pStyle w:val="af"/>
        <w:rPr>
          <w:rFonts w:eastAsia="宋体"/>
          <w:b/>
          <w:i/>
          <w:lang w:val="en-US" w:eastAsia="zh-CN"/>
        </w:rPr>
      </w:pPr>
      <w:r w:rsidRPr="00AC393A">
        <w:rPr>
          <w:rFonts w:eastAsia="宋体"/>
          <w:b/>
          <w:i/>
          <w:lang w:val="en-US" w:eastAsia="zh-CN"/>
        </w:rPr>
        <w:t xml:space="preserve">Proposal </w:t>
      </w:r>
      <w:r w:rsidR="00114DAF">
        <w:rPr>
          <w:rFonts w:eastAsia="宋体" w:hint="eastAsia"/>
          <w:b/>
          <w:i/>
          <w:lang w:val="en-US" w:eastAsia="zh-CN"/>
        </w:rPr>
        <w:t>3</w:t>
      </w:r>
      <w:r>
        <w:rPr>
          <w:rFonts w:eastAsia="宋体" w:hint="eastAsia"/>
          <w:b/>
          <w:i/>
          <w:lang w:val="en-US" w:eastAsia="zh-CN"/>
        </w:rPr>
        <w:t xml:space="preserve">: RAN1 should define a </w:t>
      </w:r>
      <w:r w:rsidRPr="00AC393A">
        <w:rPr>
          <w:rFonts w:eastAsia="宋体" w:hint="eastAsia"/>
          <w:b/>
          <w:i/>
          <w:lang w:val="en-US" w:eastAsia="zh-CN"/>
        </w:rPr>
        <w:t xml:space="preserve">unified model </w:t>
      </w:r>
      <w:r>
        <w:rPr>
          <w:rFonts w:eastAsia="宋体" w:hint="eastAsia"/>
          <w:b/>
          <w:i/>
          <w:lang w:val="en-US" w:eastAsia="zh-CN"/>
        </w:rPr>
        <w:t xml:space="preserve">taken into account UL/DL control and data channel into account </w:t>
      </w:r>
      <w:r w:rsidRPr="00AC393A">
        <w:rPr>
          <w:rFonts w:eastAsia="宋体" w:hint="eastAsia"/>
          <w:b/>
          <w:i/>
          <w:lang w:val="en-US" w:eastAsia="zh-CN"/>
        </w:rPr>
        <w:t xml:space="preserve">to evaluate the reliability of </w:t>
      </w:r>
      <w:r w:rsidR="00C5601D">
        <w:rPr>
          <w:rFonts w:eastAsia="宋体" w:hint="eastAsia"/>
          <w:b/>
          <w:i/>
          <w:lang w:val="en-US" w:eastAsia="zh-CN"/>
        </w:rPr>
        <w:t>H</w:t>
      </w:r>
      <w:r w:rsidR="00C5601D" w:rsidRPr="00AC393A">
        <w:rPr>
          <w:rFonts w:eastAsia="宋体" w:hint="eastAsia"/>
          <w:b/>
          <w:i/>
          <w:lang w:val="en-US" w:eastAsia="zh-CN"/>
        </w:rPr>
        <w:t>RLLC</w:t>
      </w:r>
      <w:r w:rsidRPr="00AC393A">
        <w:rPr>
          <w:rFonts w:eastAsia="宋体" w:hint="eastAsia"/>
          <w:b/>
          <w:i/>
          <w:lang w:val="en-US" w:eastAsia="zh-CN"/>
        </w:rPr>
        <w:t xml:space="preserve">. </w:t>
      </w:r>
    </w:p>
    <w:p w:rsidR="008F1034" w:rsidRPr="00862C5F" w:rsidRDefault="00D36F49" w:rsidP="00D36F49">
      <w:pPr>
        <w:pStyle w:val="2"/>
      </w:pPr>
      <w:r>
        <w:rPr>
          <w:rFonts w:hint="eastAsia"/>
        </w:rPr>
        <w:lastRenderedPageBreak/>
        <w:t>2.3 A</w:t>
      </w:r>
      <w:r>
        <w:t xml:space="preserve"> set of reliability and latency requirements</w:t>
      </w:r>
    </w:p>
    <w:p w:rsidR="00B4751B" w:rsidRDefault="00B266A2" w:rsidP="006D40A7">
      <w:pPr>
        <w:pStyle w:val="af"/>
        <w:rPr>
          <w:rFonts w:eastAsia="宋体"/>
          <w:lang w:eastAsia="zh-CN"/>
        </w:rPr>
      </w:pPr>
      <w:r>
        <w:rPr>
          <w:rFonts w:eastAsia="宋体" w:hint="eastAsia"/>
          <w:lang w:val="en-US" w:eastAsia="zh-CN"/>
        </w:rPr>
        <w:t>In section 2.1, one way delay is calculated by assuming one</w:t>
      </w:r>
      <w:r w:rsidR="006A76B5">
        <w:rPr>
          <w:rFonts w:eastAsia="宋体" w:hint="eastAsia"/>
          <w:lang w:val="en-US" w:eastAsia="zh-CN"/>
        </w:rPr>
        <w:t xml:space="preserve"> shot</w:t>
      </w:r>
      <w:r>
        <w:rPr>
          <w:rFonts w:eastAsia="宋体" w:hint="eastAsia"/>
          <w:lang w:val="en-US" w:eastAsia="zh-CN"/>
        </w:rPr>
        <w:t xml:space="preserve"> transmission with 10% BLER</w:t>
      </w:r>
      <w:r w:rsidR="00BD47D7">
        <w:rPr>
          <w:rFonts w:eastAsia="宋体" w:hint="eastAsia"/>
          <w:lang w:val="en-US" w:eastAsia="zh-CN"/>
        </w:rPr>
        <w:t xml:space="preserve"> </w:t>
      </w:r>
      <w:r>
        <w:rPr>
          <w:rFonts w:eastAsia="宋体" w:hint="eastAsia"/>
          <w:lang w:val="en-US" w:eastAsia="zh-CN"/>
        </w:rPr>
        <w:t>(means 90%</w:t>
      </w:r>
      <w:r w:rsidRPr="00B266A2">
        <w:rPr>
          <w:rFonts w:eastAsiaTheme="minorEastAsia"/>
          <w:lang w:eastAsia="zh-CN"/>
        </w:rPr>
        <w:t xml:space="preserve"> </w:t>
      </w:r>
      <w:r>
        <w:rPr>
          <w:rFonts w:eastAsiaTheme="minorEastAsia"/>
          <w:lang w:eastAsia="zh-CN"/>
        </w:rPr>
        <w:t>reliability</w:t>
      </w:r>
      <w:r>
        <w:rPr>
          <w:rFonts w:eastAsia="宋体" w:hint="eastAsia"/>
          <w:lang w:val="en-US" w:eastAsia="zh-CN"/>
        </w:rPr>
        <w:t>).</w:t>
      </w:r>
      <w:r w:rsidR="00661323">
        <w:rPr>
          <w:rFonts w:eastAsia="宋体" w:hint="eastAsia"/>
          <w:lang w:val="en-US" w:eastAsia="zh-CN"/>
        </w:rPr>
        <w:t xml:space="preserve"> </w:t>
      </w:r>
      <w:r w:rsidR="00BD47D7">
        <w:rPr>
          <w:rFonts w:eastAsia="宋体" w:hint="eastAsia"/>
          <w:lang w:val="en-US" w:eastAsia="zh-CN"/>
        </w:rPr>
        <w:t>C</w:t>
      </w:r>
      <w:r w:rsidR="00661323">
        <w:rPr>
          <w:rFonts w:eastAsia="宋体" w:hint="eastAsia"/>
          <w:lang w:val="en-US" w:eastAsia="zh-CN"/>
        </w:rPr>
        <w:t>ombined with K transmission</w:t>
      </w:r>
      <w:r w:rsidR="00661323" w:rsidRPr="00661323">
        <w:rPr>
          <w:rFonts w:eastAsia="宋体" w:hint="eastAsia"/>
          <w:lang w:eastAsia="zh-CN"/>
        </w:rPr>
        <w:t xml:space="preserve"> </w:t>
      </w:r>
      <w:r w:rsidR="00661323">
        <w:rPr>
          <w:rFonts w:eastAsia="宋体" w:hint="eastAsia"/>
          <w:lang w:eastAsia="zh-CN"/>
        </w:rPr>
        <w:t>for one HARQ process with</w:t>
      </w:r>
      <w:r w:rsidR="00661323" w:rsidRPr="00661323">
        <w:t xml:space="preserve"> </w:t>
      </w:r>
      <w:r w:rsidR="00661323" w:rsidRPr="00C31182">
        <w:t>error probability</w:t>
      </w:r>
      <w:r w:rsidR="00661323">
        <w:rPr>
          <w:rFonts w:eastAsia="宋体" w:hint="eastAsia"/>
          <w:lang w:eastAsia="zh-CN"/>
        </w:rPr>
        <w:t xml:space="preserve"> </w:t>
      </w:r>
      <m:oMath>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m:t>
                </m:r>
              </m:sub>
            </m:sSub>
          </m:e>
        </m:acc>
      </m:oMath>
      <w:r w:rsidR="00661323">
        <w:rPr>
          <w:rFonts w:eastAsia="宋体" w:hint="eastAsia"/>
          <w:lang w:eastAsia="zh-CN"/>
        </w:rPr>
        <w:t xml:space="preserve"> for each </w:t>
      </w:r>
      <w:r w:rsidR="00B25CFD">
        <w:rPr>
          <w:rFonts w:eastAsia="宋体" w:hint="eastAsia"/>
          <w:lang w:eastAsia="zh-CN"/>
        </w:rPr>
        <w:t>HARQ re</w:t>
      </w:r>
      <w:r w:rsidR="00661323">
        <w:rPr>
          <w:rFonts w:eastAsia="宋体" w:hint="eastAsia"/>
          <w:lang w:eastAsia="zh-CN"/>
        </w:rPr>
        <w:t xml:space="preserve">transmission, then </w:t>
      </w:r>
      <w:r w:rsidR="00BD47D7">
        <w:rPr>
          <w:rFonts w:eastAsia="宋体" w:hint="eastAsia"/>
          <w:lang w:eastAsia="zh-CN"/>
        </w:rPr>
        <w:t xml:space="preserve">the </w:t>
      </w:r>
      <w:r w:rsidR="00661323">
        <w:rPr>
          <w:rFonts w:eastAsia="宋体" w:hint="eastAsia"/>
          <w:lang w:eastAsia="zh-CN"/>
        </w:rPr>
        <w:t xml:space="preserve">one way delay can be </w:t>
      </w:r>
      <w:r w:rsidR="00661323" w:rsidRPr="00C31182">
        <w:t>given by:</w:t>
      </w:r>
      <w:r w:rsidR="00661323">
        <w:rPr>
          <w:rFonts w:eastAsia="宋体" w:hint="eastAsia"/>
          <w:lang w:eastAsia="zh-CN"/>
        </w:rPr>
        <w:t xml:space="preserve"> </w:t>
      </w:r>
    </w:p>
    <w:p w:rsidR="001D5D0E" w:rsidRDefault="00661323" w:rsidP="00B4751B">
      <w:pPr>
        <w:pStyle w:val="af"/>
        <w:jc w:val="center"/>
        <w:rPr>
          <w:rFonts w:eastAsiaTheme="minorEastAsia"/>
          <w:lang w:eastAsia="zh-CN"/>
        </w:rPr>
      </w:pPr>
      <w:r w:rsidRPr="00EE16C5">
        <w:t>D</w:t>
      </w:r>
      <w:r w:rsidRPr="00EE16C5">
        <w:rPr>
          <w:vertAlign w:val="subscript"/>
        </w:rPr>
        <w:t>UP,typical</w:t>
      </w:r>
      <w:r w:rsidRPr="00EE16C5">
        <w:t xml:space="preserve"> </w:t>
      </w:r>
      <w:r w:rsidRPr="00EE16C5">
        <w:rPr>
          <w:rFonts w:hint="eastAsia"/>
        </w:rPr>
        <w:t xml:space="preserve">[ms] </w:t>
      </w:r>
      <w:r>
        <w:t>=</w:t>
      </w:r>
      <w:r w:rsidR="00247DF2">
        <w:rPr>
          <w:rFonts w:eastAsiaTheme="minorEastAsia" w:hint="eastAsia"/>
          <w:lang w:eastAsia="zh-CN"/>
        </w:rPr>
        <w:t xml:space="preserve"> </w:t>
      </w:r>
      <m:oMath>
        <m:f>
          <m:fPr>
            <m:ctrlPr>
              <w:rPr>
                <w:rFonts w:ascii="Cambria Math" w:eastAsia="宋体" w:hAnsi="Cambria Math"/>
                <w:i/>
                <w:lang w:eastAsia="zh-CN"/>
              </w:rPr>
            </m:ctrlPr>
          </m:fPr>
          <m:num>
            <m:r>
              <w:rPr>
                <w:rFonts w:ascii="Cambria Math" w:eastAsia="宋体" w:hAnsi="Cambria Math"/>
                <w:lang w:eastAsia="zh-CN"/>
              </w:rPr>
              <m:t>RTT</m:t>
            </m:r>
          </m:num>
          <m:den>
            <m:r>
              <w:rPr>
                <w:rFonts w:ascii="Cambria Math" w:eastAsia="宋体" w:hAnsi="Cambria Math"/>
                <w:lang w:eastAsia="zh-CN"/>
              </w:rPr>
              <m:t>2</m:t>
            </m:r>
          </m:den>
        </m:f>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K-1</m:t>
            </m:r>
          </m:e>
        </m:d>
        <m:r>
          <w:rPr>
            <w:rFonts w:ascii="Cambria Math" w:eastAsia="宋体" w:hAnsi="Cambria Math"/>
            <w:lang w:eastAsia="zh-CN"/>
          </w:rPr>
          <m:t>τ+</m:t>
        </m:r>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k=K</m:t>
                </m:r>
              </m:sub>
            </m:sSub>
          </m:e>
        </m:acc>
        <m:r>
          <m:rPr>
            <m:sty m:val="p"/>
          </m:rPr>
          <w:rPr>
            <w:rFonts w:ascii="Cambria Math" w:eastAsia="宋体" w:hAnsi="Cambria Math"/>
            <w:lang w:eastAsia="zh-CN"/>
          </w:rPr>
          <m:t>∙</m:t>
        </m:r>
        <m:r>
          <w:rPr>
            <w:rFonts w:ascii="Cambria Math" w:eastAsia="宋体" w:hAnsi="Cambria Math"/>
            <w:lang w:eastAsia="zh-CN"/>
          </w:rPr>
          <m:t>RTT</m:t>
        </m:r>
      </m:oMath>
      <w:r>
        <w:t xml:space="preserve"> </w:t>
      </w:r>
    </w:p>
    <w:p w:rsidR="00B94F9B" w:rsidRDefault="009940E7" w:rsidP="00B94F9B">
      <w:pPr>
        <w:pStyle w:val="af"/>
        <w:rPr>
          <w:rFonts w:eastAsiaTheme="minorEastAsia"/>
          <w:lang w:eastAsia="zh-CN"/>
        </w:rPr>
      </w:pPr>
      <w:r>
        <w:rPr>
          <w:rFonts w:eastAsiaTheme="minorEastAsia" w:hint="eastAsia"/>
          <w:lang w:eastAsia="zh-CN"/>
        </w:rPr>
        <w:t xml:space="preserve">Where </w:t>
      </w:r>
      <m:oMath>
        <m:r>
          <w:rPr>
            <w:rFonts w:ascii="Cambria Math" w:eastAsia="宋体" w:hAnsi="Cambria Math"/>
            <w:lang w:eastAsia="zh-CN"/>
          </w:rPr>
          <m:t>τ</m:t>
        </m:r>
      </m:oMath>
      <w:r w:rsidR="0066126C">
        <w:rPr>
          <w:rFonts w:eastAsiaTheme="minorEastAsia" w:hint="eastAsia"/>
          <w:lang w:eastAsia="zh-CN"/>
        </w:rPr>
        <w:t xml:space="preserve"> can be RTT which means HARQ retransmission</w:t>
      </w:r>
      <w:r w:rsidR="00B94F9B">
        <w:rPr>
          <w:rFonts w:eastAsiaTheme="minorEastAsia" w:hint="eastAsia"/>
          <w:lang w:eastAsia="zh-CN"/>
        </w:rPr>
        <w:t>,</w:t>
      </w:r>
      <w:r w:rsidR="0066126C">
        <w:rPr>
          <w:rFonts w:eastAsiaTheme="minorEastAsia" w:hint="eastAsia"/>
          <w:lang w:eastAsia="zh-CN"/>
        </w:rPr>
        <w:t xml:space="preserve"> or </w:t>
      </w:r>
      <w:r w:rsidR="00B94F9B">
        <w:rPr>
          <w:rFonts w:eastAsiaTheme="minorEastAsia" w:hint="eastAsia"/>
          <w:lang w:eastAsia="zh-CN"/>
        </w:rPr>
        <w:t xml:space="preserve">TTI duration which means </w:t>
      </w:r>
      <w:r w:rsidR="005E2258">
        <w:rPr>
          <w:rFonts w:eastAsiaTheme="minorEastAsia" w:hint="eastAsia"/>
          <w:lang w:eastAsia="zh-CN"/>
        </w:rPr>
        <w:t xml:space="preserve">data </w:t>
      </w:r>
      <w:r w:rsidR="00B94F9B">
        <w:rPr>
          <w:rFonts w:eastAsiaTheme="minorEastAsia" w:hint="eastAsia"/>
          <w:lang w:eastAsia="zh-CN"/>
        </w:rPr>
        <w:t>repetition.</w:t>
      </w:r>
    </w:p>
    <w:p w:rsidR="00247DF2" w:rsidRPr="00263373" w:rsidRDefault="00EB78F4" w:rsidP="006D40A7">
      <w:pPr>
        <w:pStyle w:val="af"/>
        <w:rPr>
          <w:rFonts w:eastAsiaTheme="minorEastAsia"/>
          <w:lang w:eastAsia="zh-CN"/>
        </w:rPr>
      </w:pPr>
      <w:r>
        <w:rPr>
          <w:rFonts w:eastAsiaTheme="minorEastAsia" w:hint="eastAsia"/>
          <w:lang w:eastAsia="zh-CN"/>
        </w:rPr>
        <w:t xml:space="preserve">For </w:t>
      </w:r>
      <w:r w:rsidR="00B4751B">
        <w:rPr>
          <w:rFonts w:eastAsiaTheme="minorEastAsia" w:hint="eastAsia"/>
          <w:lang w:eastAsia="zh-CN"/>
        </w:rPr>
        <w:t>K=</w:t>
      </w:r>
      <w:r w:rsidR="00D2074B">
        <w:rPr>
          <w:rFonts w:eastAsiaTheme="minorEastAsia" w:hint="eastAsia"/>
          <w:lang w:eastAsia="zh-CN"/>
        </w:rPr>
        <w:t>1</w:t>
      </w:r>
      <w:r>
        <w:rPr>
          <w:rFonts w:eastAsiaTheme="minorEastAsia" w:hint="eastAsia"/>
          <w:lang w:eastAsia="zh-CN"/>
        </w:rPr>
        <w:t xml:space="preserve">, </w:t>
      </w:r>
      <w:r w:rsidR="00B4751B">
        <w:rPr>
          <w:rFonts w:eastAsiaTheme="minorEastAsia" w:hint="eastAsia"/>
          <w:lang w:eastAsia="zh-CN"/>
        </w:rPr>
        <w:t xml:space="preserve">which means </w:t>
      </w:r>
      <w:r w:rsidR="00F54282">
        <w:rPr>
          <w:rFonts w:eastAsia="宋体" w:hint="eastAsia"/>
          <w:bCs/>
          <w:lang w:eastAsia="zh-CN"/>
        </w:rPr>
        <w:t xml:space="preserve">the target reliability is achieved by one shot transmission. </w:t>
      </w:r>
      <w:r w:rsidR="00F54282">
        <w:rPr>
          <w:rFonts w:eastAsiaTheme="minorEastAsia" w:hint="eastAsia"/>
          <w:lang w:eastAsia="zh-CN"/>
        </w:rPr>
        <w:t>A</w:t>
      </w:r>
      <w:r w:rsidR="00263373">
        <w:rPr>
          <w:rFonts w:eastAsiaTheme="minorEastAsia" w:hint="eastAsia"/>
          <w:lang w:eastAsia="zh-CN"/>
        </w:rPr>
        <w:t xml:space="preserve"> set of reliability and latency requirement</w:t>
      </w:r>
      <w:r w:rsidR="00FF5EFD">
        <w:rPr>
          <w:rFonts w:eastAsiaTheme="minorEastAsia" w:hint="eastAsia"/>
          <w:lang w:eastAsia="zh-CN"/>
        </w:rPr>
        <w:t>s</w:t>
      </w:r>
      <w:r>
        <w:rPr>
          <w:rFonts w:eastAsiaTheme="minorEastAsia" w:hint="eastAsia"/>
          <w:lang w:eastAsia="zh-CN"/>
        </w:rPr>
        <w:t xml:space="preserve"> are listed in Table </w:t>
      </w:r>
      <w:r w:rsidR="00F54282">
        <w:rPr>
          <w:rFonts w:eastAsiaTheme="minorEastAsia" w:hint="eastAsia"/>
          <w:lang w:eastAsia="zh-CN"/>
        </w:rPr>
        <w:t>2</w:t>
      </w:r>
      <w:r w:rsidR="00263373">
        <w:rPr>
          <w:rFonts w:eastAsiaTheme="minorEastAsia" w:hint="eastAsia"/>
          <w:lang w:eastAsia="zh-CN"/>
        </w:rPr>
        <w:t>.</w:t>
      </w:r>
      <w:r w:rsidR="0052002B" w:rsidDel="0052002B">
        <w:rPr>
          <w:rFonts w:eastAsiaTheme="minorEastAsia" w:hint="eastAsia"/>
          <w:lang w:eastAsia="zh-CN"/>
        </w:rPr>
        <w:t xml:space="preserve"> </w:t>
      </w:r>
    </w:p>
    <w:p w:rsidR="009F2199" w:rsidRPr="00F54282" w:rsidRDefault="00B4751B" w:rsidP="00F54282">
      <w:pPr>
        <w:pStyle w:val="af"/>
        <w:spacing w:after="0"/>
        <w:jc w:val="center"/>
        <w:rPr>
          <w:rFonts w:eastAsiaTheme="minorEastAsia"/>
          <w:b/>
          <w:lang w:eastAsia="zh-CN"/>
        </w:rPr>
      </w:pPr>
      <w:r w:rsidRPr="00F54282">
        <w:rPr>
          <w:rFonts w:eastAsiaTheme="minorEastAsia" w:hint="eastAsia"/>
          <w:b/>
          <w:lang w:eastAsia="zh-CN"/>
        </w:rPr>
        <w:t xml:space="preserve">Table </w:t>
      </w:r>
      <w:r w:rsidR="00F54282" w:rsidRPr="00F54282">
        <w:rPr>
          <w:rFonts w:eastAsiaTheme="minorEastAsia" w:hint="eastAsia"/>
          <w:b/>
          <w:lang w:eastAsia="zh-CN"/>
        </w:rPr>
        <w:t>2</w:t>
      </w:r>
      <w:r w:rsidRPr="00F54282">
        <w:rPr>
          <w:rFonts w:eastAsiaTheme="minorEastAsia" w:hint="eastAsia"/>
          <w:b/>
          <w:lang w:eastAsia="zh-CN"/>
        </w:rPr>
        <w:t xml:space="preserve"> </w:t>
      </w:r>
      <w:r w:rsidR="00263373" w:rsidRPr="00F54282">
        <w:rPr>
          <w:rFonts w:eastAsiaTheme="minorEastAsia" w:hint="eastAsia"/>
          <w:b/>
          <w:lang w:eastAsia="zh-CN"/>
        </w:rPr>
        <w:t>L</w:t>
      </w:r>
      <w:r w:rsidRPr="00F54282">
        <w:rPr>
          <w:rFonts w:eastAsiaTheme="minorEastAsia" w:hint="eastAsia"/>
          <w:b/>
          <w:lang w:eastAsia="zh-CN"/>
        </w:rPr>
        <w:t>atency requirements</w:t>
      </w:r>
      <w:r w:rsidR="00FF5EFD" w:rsidRPr="00F54282">
        <w:rPr>
          <w:rFonts w:eastAsiaTheme="minorEastAsia" w:hint="eastAsia"/>
          <w:b/>
          <w:lang w:eastAsia="zh-CN"/>
        </w:rPr>
        <w:t xml:space="preserve"> (ms)</w:t>
      </w:r>
      <w:r w:rsidR="00263373" w:rsidRPr="00F54282">
        <w:rPr>
          <w:rFonts w:eastAsiaTheme="minorEastAsia" w:hint="eastAsia"/>
          <w:b/>
          <w:lang w:eastAsia="zh-CN"/>
        </w:rPr>
        <w:t xml:space="preserve"> based on a set of reliability</w:t>
      </w:r>
      <w:r w:rsidR="00595F38" w:rsidRPr="00F54282">
        <w:rPr>
          <w:rFonts w:eastAsiaTheme="minorEastAsia" w:hint="eastAsia"/>
          <w:b/>
          <w:lang w:eastAsia="zh-CN"/>
        </w:rPr>
        <w:t xml:space="preserve"> requirements</w:t>
      </w:r>
      <w:r w:rsidR="00B25CFD" w:rsidRPr="00F54282">
        <w:rPr>
          <w:rFonts w:eastAsiaTheme="minorEastAsia" w:hint="eastAsia"/>
          <w:b/>
          <w:lang w:eastAsia="zh-CN"/>
        </w:rPr>
        <w:t xml:space="preserve"> when K=1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945"/>
        <w:gridCol w:w="1262"/>
        <w:gridCol w:w="1262"/>
        <w:gridCol w:w="1047"/>
        <w:gridCol w:w="1107"/>
        <w:gridCol w:w="1107"/>
      </w:tblGrid>
      <w:tr w:rsidR="00B4751B" w:rsidRPr="001F1EC3" w:rsidTr="00B4751B">
        <w:trPr>
          <w:trHeight w:val="589"/>
          <w:jc w:val="center"/>
        </w:trPr>
        <w:tc>
          <w:tcPr>
            <w:tcW w:w="0" w:type="auto"/>
            <w:tcBorders>
              <w:tl2br w:val="single" w:sz="6" w:space="0" w:color="auto"/>
            </w:tcBorders>
            <w:shd w:val="clear" w:color="auto" w:fill="auto"/>
            <w:noWrap/>
            <w:vAlign w:val="center"/>
          </w:tcPr>
          <w:p w:rsidR="00B4751B" w:rsidRDefault="00B4751B" w:rsidP="00B4751B">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B4751B" w:rsidRPr="00B4751B" w:rsidRDefault="00B4751B" w:rsidP="00B4751B">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0" w:type="auto"/>
            <w:vAlign w:val="center"/>
          </w:tcPr>
          <w:p w:rsidR="00B4751B" w:rsidRPr="001F1EC3" w:rsidRDefault="00B4751B" w:rsidP="00D2074B">
            <w:pPr>
              <w:pStyle w:val="TAH"/>
              <w:rPr>
                <w:rFonts w:eastAsia="宋体"/>
                <w:lang w:eastAsia="zh-CN"/>
              </w:rPr>
            </w:pPr>
            <w:r>
              <w:rPr>
                <w:rFonts w:eastAsia="宋体" w:hint="eastAsia"/>
                <w:lang w:eastAsia="zh-CN"/>
              </w:rPr>
              <w:t>1ms TTI n+4</w:t>
            </w:r>
          </w:p>
        </w:tc>
        <w:tc>
          <w:tcPr>
            <w:tcW w:w="0" w:type="auto"/>
            <w:vAlign w:val="center"/>
          </w:tcPr>
          <w:p w:rsidR="00B4751B" w:rsidRPr="001F1EC3" w:rsidRDefault="00B4751B" w:rsidP="00D2074B">
            <w:pPr>
              <w:pStyle w:val="TAH"/>
              <w:rPr>
                <w:rFonts w:eastAsia="宋体"/>
                <w:lang w:eastAsia="zh-CN"/>
              </w:rPr>
            </w:pPr>
            <w:r>
              <w:rPr>
                <w:rFonts w:eastAsia="宋体" w:hint="eastAsia"/>
                <w:lang w:eastAsia="zh-CN"/>
              </w:rPr>
              <w:t>1ms TTI n+3</w:t>
            </w:r>
          </w:p>
        </w:tc>
        <w:tc>
          <w:tcPr>
            <w:tcW w:w="0" w:type="auto"/>
            <w:vAlign w:val="center"/>
          </w:tcPr>
          <w:p w:rsidR="00B4751B" w:rsidRDefault="00B4751B" w:rsidP="00D2074B">
            <w:pPr>
              <w:pStyle w:val="TAH"/>
              <w:rPr>
                <w:rFonts w:eastAsia="宋体"/>
                <w:lang w:eastAsia="zh-CN"/>
              </w:rPr>
            </w:pPr>
            <w:r>
              <w:rPr>
                <w:rFonts w:eastAsia="宋体" w:hint="eastAsia"/>
                <w:lang w:eastAsia="zh-CN"/>
              </w:rPr>
              <w:t>0.5ms TTI</w:t>
            </w:r>
          </w:p>
          <w:p w:rsidR="00A5094B" w:rsidRPr="001F1EC3" w:rsidRDefault="00A5094B" w:rsidP="00D2074B">
            <w:pPr>
              <w:pStyle w:val="TAH"/>
              <w:rPr>
                <w:rFonts w:eastAsia="宋体"/>
                <w:lang w:eastAsia="zh-CN"/>
              </w:rPr>
            </w:pPr>
            <w:r>
              <w:rPr>
                <w:rFonts w:eastAsia="宋体" w:hint="eastAsia"/>
                <w:lang w:eastAsia="zh-CN"/>
              </w:rPr>
              <w:t>n+4</w:t>
            </w:r>
          </w:p>
        </w:tc>
        <w:tc>
          <w:tcPr>
            <w:tcW w:w="0" w:type="auto"/>
            <w:vAlign w:val="center"/>
          </w:tcPr>
          <w:p w:rsidR="00B4751B" w:rsidRDefault="00B4751B" w:rsidP="00D2074B">
            <w:pPr>
              <w:pStyle w:val="TAH"/>
              <w:rPr>
                <w:rFonts w:eastAsia="宋体"/>
                <w:lang w:eastAsia="zh-CN"/>
              </w:rPr>
            </w:pPr>
            <w:r>
              <w:rPr>
                <w:rFonts w:eastAsia="宋体" w:hint="eastAsia"/>
                <w:lang w:eastAsia="zh-CN"/>
              </w:rPr>
              <w:t>2/3-OS TTI</w:t>
            </w:r>
          </w:p>
          <w:p w:rsidR="00B4751B" w:rsidRPr="001F1EC3" w:rsidRDefault="00B4751B" w:rsidP="00D2074B">
            <w:pPr>
              <w:pStyle w:val="TAH"/>
              <w:rPr>
                <w:rFonts w:eastAsia="宋体"/>
                <w:lang w:eastAsia="zh-CN"/>
              </w:rPr>
            </w:pPr>
            <w:r>
              <w:rPr>
                <w:rFonts w:eastAsia="宋体" w:hint="eastAsia"/>
                <w:lang w:eastAsia="zh-CN"/>
              </w:rPr>
              <w:t>n+6</w:t>
            </w:r>
          </w:p>
        </w:tc>
        <w:tc>
          <w:tcPr>
            <w:tcW w:w="0" w:type="auto"/>
            <w:vAlign w:val="center"/>
          </w:tcPr>
          <w:p w:rsidR="00B4751B" w:rsidRDefault="00B4751B" w:rsidP="00D2074B">
            <w:pPr>
              <w:pStyle w:val="TAH"/>
              <w:rPr>
                <w:rFonts w:eastAsia="宋体"/>
                <w:lang w:eastAsia="zh-CN"/>
              </w:rPr>
            </w:pPr>
            <w:r>
              <w:rPr>
                <w:rFonts w:eastAsia="宋体" w:hint="eastAsia"/>
                <w:lang w:eastAsia="zh-CN"/>
              </w:rPr>
              <w:t>2/3-OS TTI</w:t>
            </w:r>
          </w:p>
          <w:p w:rsidR="00B4751B" w:rsidRPr="001F1EC3" w:rsidRDefault="00B4751B" w:rsidP="00D2074B">
            <w:pPr>
              <w:pStyle w:val="TAH"/>
              <w:rPr>
                <w:rFonts w:eastAsia="宋体"/>
                <w:lang w:eastAsia="zh-CN"/>
              </w:rPr>
            </w:pPr>
            <w:r>
              <w:rPr>
                <w:rFonts w:eastAsia="宋体" w:hint="eastAsia"/>
                <w:lang w:eastAsia="zh-CN"/>
              </w:rPr>
              <w:t>n+4</w:t>
            </w:r>
          </w:p>
        </w:tc>
      </w:tr>
      <w:tr w:rsidR="00B4751B" w:rsidRPr="006929CB" w:rsidTr="00B4751B">
        <w:trPr>
          <w:jc w:val="center"/>
        </w:trPr>
        <w:tc>
          <w:tcPr>
            <w:tcW w:w="0" w:type="auto"/>
            <w:shd w:val="clear" w:color="auto" w:fill="auto"/>
            <w:vAlign w:val="center"/>
          </w:tcPr>
          <w:p w:rsidR="00B4751B" w:rsidRPr="00B4751B" w:rsidRDefault="00B4751B" w:rsidP="00B4751B">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90%</w:t>
            </w:r>
          </w:p>
        </w:tc>
        <w:tc>
          <w:tcPr>
            <w:tcW w:w="0" w:type="auto"/>
            <w:vAlign w:val="center"/>
          </w:tcPr>
          <w:p w:rsidR="00B4751B" w:rsidRPr="006929CB" w:rsidRDefault="00B4751B" w:rsidP="00D2074B">
            <w:pPr>
              <w:pStyle w:val="TAC"/>
              <w:rPr>
                <w:rFonts w:ascii="Times New Roman" w:eastAsia="宋体" w:hAnsi="Times New Roman"/>
                <w:lang w:eastAsia="zh-CN"/>
              </w:rPr>
            </w:pPr>
            <w:r>
              <w:rPr>
                <w:rFonts w:ascii="Times New Roman" w:eastAsia="宋体" w:hAnsi="Times New Roman" w:hint="eastAsia"/>
                <w:lang w:eastAsia="zh-CN"/>
              </w:rPr>
              <w:t>4</w:t>
            </w:r>
            <w:r w:rsidR="00263373">
              <w:rPr>
                <w:rFonts w:ascii="Times New Roman" w:eastAsia="宋体" w:hAnsi="Times New Roman" w:hint="eastAsia"/>
                <w:lang w:eastAsia="zh-CN"/>
              </w:rPr>
              <w:t>.8</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3.6</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2.4</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1.2</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0.8</w:t>
            </w:r>
          </w:p>
        </w:tc>
      </w:tr>
      <w:tr w:rsidR="00B4751B" w:rsidRPr="006929CB" w:rsidTr="00B4751B">
        <w:trPr>
          <w:trHeight w:val="73"/>
          <w:jc w:val="center"/>
        </w:trPr>
        <w:tc>
          <w:tcPr>
            <w:tcW w:w="0" w:type="auto"/>
            <w:shd w:val="clear" w:color="auto" w:fill="auto"/>
            <w:vAlign w:val="center"/>
          </w:tcPr>
          <w:p w:rsidR="00B4751B" w:rsidRPr="00B4751B" w:rsidRDefault="00B4751B" w:rsidP="00B4751B">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w:t>
            </w:r>
          </w:p>
        </w:tc>
        <w:tc>
          <w:tcPr>
            <w:tcW w:w="0" w:type="auto"/>
            <w:vAlign w:val="center"/>
          </w:tcPr>
          <w:p w:rsidR="00B4751B" w:rsidRPr="006929CB" w:rsidRDefault="00263373" w:rsidP="00D2074B">
            <w:pPr>
              <w:pStyle w:val="TAC"/>
              <w:rPr>
                <w:rFonts w:ascii="Times New Roman" w:eastAsia="宋体" w:hAnsi="Times New Roman"/>
                <w:lang w:eastAsia="zh-CN"/>
              </w:rPr>
            </w:pPr>
            <w:r>
              <w:rPr>
                <w:rFonts w:ascii="Times New Roman" w:eastAsia="宋体" w:hAnsi="Times New Roman" w:hint="eastAsia"/>
                <w:lang w:eastAsia="zh-CN"/>
              </w:rPr>
              <w:t>4.08</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3.06</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2.04</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1.02</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0.68</w:t>
            </w:r>
          </w:p>
        </w:tc>
      </w:tr>
      <w:tr w:rsidR="00B4751B" w:rsidRPr="006929CB" w:rsidTr="00B4751B">
        <w:trPr>
          <w:jc w:val="center"/>
        </w:trPr>
        <w:tc>
          <w:tcPr>
            <w:tcW w:w="0" w:type="auto"/>
            <w:shd w:val="clear" w:color="auto" w:fill="auto"/>
            <w:vAlign w:val="center"/>
          </w:tcPr>
          <w:p w:rsidR="00B4751B" w:rsidRPr="00B4751B" w:rsidRDefault="00B4751B" w:rsidP="00B4751B">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w:t>
            </w:r>
          </w:p>
        </w:tc>
        <w:tc>
          <w:tcPr>
            <w:tcW w:w="0" w:type="auto"/>
            <w:vAlign w:val="center"/>
          </w:tcPr>
          <w:p w:rsidR="00B4751B" w:rsidRPr="006929CB" w:rsidRDefault="00263373" w:rsidP="00D2074B">
            <w:pPr>
              <w:pStyle w:val="TAC"/>
              <w:rPr>
                <w:rFonts w:ascii="Times New Roman" w:eastAsia="宋体" w:hAnsi="Times New Roman"/>
                <w:lang w:eastAsia="zh-CN"/>
              </w:rPr>
            </w:pPr>
            <w:r>
              <w:rPr>
                <w:rFonts w:ascii="Times New Roman" w:eastAsia="宋体" w:hAnsi="Times New Roman" w:hint="eastAsia"/>
                <w:lang w:eastAsia="zh-CN"/>
              </w:rPr>
              <w:t>4.01</w:t>
            </w:r>
          </w:p>
        </w:tc>
        <w:tc>
          <w:tcPr>
            <w:tcW w:w="0" w:type="auto"/>
            <w:vAlign w:val="center"/>
          </w:tcPr>
          <w:p w:rsidR="00B4751B" w:rsidRPr="006929CB" w:rsidRDefault="00595F38" w:rsidP="00D2074B">
            <w:pPr>
              <w:pStyle w:val="TAC"/>
              <w:rPr>
                <w:rFonts w:ascii="Times New Roman" w:eastAsia="宋体" w:hAnsi="Times New Roman"/>
                <w:lang w:eastAsia="zh-CN"/>
              </w:rPr>
            </w:pPr>
            <w:r>
              <w:rPr>
                <w:rFonts w:ascii="Times New Roman" w:eastAsia="宋体" w:hAnsi="Times New Roman" w:hint="eastAsia"/>
                <w:lang w:eastAsia="zh-CN"/>
              </w:rPr>
              <w:t>3.01</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2</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1</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0.67</w:t>
            </w:r>
          </w:p>
        </w:tc>
      </w:tr>
      <w:tr w:rsidR="00B4751B" w:rsidRPr="006929CB" w:rsidTr="00B4751B">
        <w:trPr>
          <w:jc w:val="center"/>
        </w:trPr>
        <w:tc>
          <w:tcPr>
            <w:tcW w:w="0" w:type="auto"/>
            <w:shd w:val="clear" w:color="auto" w:fill="auto"/>
            <w:vAlign w:val="center"/>
          </w:tcPr>
          <w:p w:rsidR="00B4751B" w:rsidRPr="00B4751B" w:rsidRDefault="00B4751B" w:rsidP="00B4751B">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p>
        </w:tc>
        <w:tc>
          <w:tcPr>
            <w:tcW w:w="0" w:type="auto"/>
            <w:vAlign w:val="center"/>
          </w:tcPr>
          <w:p w:rsidR="00B4751B" w:rsidRPr="006929CB" w:rsidRDefault="00263373" w:rsidP="00D2074B">
            <w:pPr>
              <w:pStyle w:val="TAC"/>
              <w:rPr>
                <w:rFonts w:ascii="Times New Roman" w:eastAsia="宋体" w:hAnsi="Times New Roman"/>
                <w:lang w:eastAsia="zh-CN"/>
              </w:rPr>
            </w:pPr>
            <w:r>
              <w:rPr>
                <w:rFonts w:ascii="Times New Roman" w:eastAsia="宋体" w:hAnsi="Times New Roman" w:hint="eastAsia"/>
                <w:lang w:eastAsia="zh-CN"/>
              </w:rPr>
              <w:t>4</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3</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2</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1</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0.67</w:t>
            </w:r>
          </w:p>
        </w:tc>
      </w:tr>
      <w:tr w:rsidR="00B4751B" w:rsidRPr="006929CB" w:rsidTr="00B4751B">
        <w:trPr>
          <w:jc w:val="center"/>
        </w:trPr>
        <w:tc>
          <w:tcPr>
            <w:tcW w:w="0" w:type="auto"/>
            <w:shd w:val="clear" w:color="auto" w:fill="auto"/>
            <w:vAlign w:val="center"/>
          </w:tcPr>
          <w:p w:rsidR="00B4751B" w:rsidRPr="00B4751B" w:rsidRDefault="00B4751B" w:rsidP="00B4751B">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99.999%</w:t>
            </w:r>
          </w:p>
        </w:tc>
        <w:tc>
          <w:tcPr>
            <w:tcW w:w="0" w:type="auto"/>
            <w:vAlign w:val="center"/>
          </w:tcPr>
          <w:p w:rsidR="00B4751B" w:rsidRPr="006929CB" w:rsidRDefault="00263373" w:rsidP="00D2074B">
            <w:pPr>
              <w:pStyle w:val="TAC"/>
              <w:rPr>
                <w:rFonts w:ascii="Times New Roman" w:eastAsia="宋体" w:hAnsi="Times New Roman"/>
                <w:lang w:eastAsia="zh-CN"/>
              </w:rPr>
            </w:pPr>
            <w:r>
              <w:rPr>
                <w:rFonts w:ascii="Times New Roman" w:eastAsia="宋体" w:hAnsi="Times New Roman" w:hint="eastAsia"/>
                <w:lang w:eastAsia="zh-CN"/>
              </w:rPr>
              <w:t>4</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3</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2</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1</w:t>
            </w:r>
          </w:p>
        </w:tc>
        <w:tc>
          <w:tcPr>
            <w:tcW w:w="0" w:type="auto"/>
            <w:vAlign w:val="center"/>
          </w:tcPr>
          <w:p w:rsidR="00B4751B" w:rsidRPr="006929CB" w:rsidRDefault="00A83DAB" w:rsidP="00D2074B">
            <w:pPr>
              <w:pStyle w:val="TAC"/>
              <w:rPr>
                <w:rFonts w:ascii="Times New Roman" w:eastAsia="宋体" w:hAnsi="Times New Roman"/>
                <w:lang w:eastAsia="zh-CN"/>
              </w:rPr>
            </w:pPr>
            <w:r>
              <w:rPr>
                <w:rFonts w:ascii="Times New Roman" w:eastAsia="宋体" w:hAnsi="Times New Roman" w:hint="eastAsia"/>
                <w:lang w:eastAsia="zh-CN"/>
              </w:rPr>
              <w:t>0.67</w:t>
            </w:r>
          </w:p>
        </w:tc>
      </w:tr>
      <w:tr w:rsidR="00263373" w:rsidRPr="006929CB" w:rsidTr="00D2074B">
        <w:trPr>
          <w:jc w:val="center"/>
        </w:trPr>
        <w:tc>
          <w:tcPr>
            <w:tcW w:w="0" w:type="auto"/>
            <w:gridSpan w:val="6"/>
            <w:shd w:val="clear" w:color="auto" w:fill="auto"/>
            <w:vAlign w:val="center"/>
          </w:tcPr>
          <w:p w:rsidR="00263373" w:rsidRPr="00595F38" w:rsidRDefault="00263373" w:rsidP="00595F38">
            <w:pPr>
              <w:rPr>
                <w:rFonts w:eastAsia="宋体"/>
                <w:sz w:val="18"/>
                <w:szCs w:val="18"/>
                <w:lang w:eastAsia="zh-CN"/>
              </w:rPr>
            </w:pPr>
            <w:r w:rsidRPr="00595F38">
              <w:rPr>
                <w:rFonts w:eastAsia="宋体" w:hint="eastAsia"/>
                <w:b/>
                <w:sz w:val="18"/>
                <w:szCs w:val="18"/>
                <w:lang w:eastAsia="zh-CN"/>
              </w:rPr>
              <w:t>Note</w:t>
            </w:r>
            <w:r w:rsidRPr="00595F38">
              <w:rPr>
                <w:rFonts w:eastAsia="宋体" w:hint="eastAsia"/>
                <w:sz w:val="18"/>
                <w:szCs w:val="18"/>
                <w:lang w:eastAsia="zh-CN"/>
              </w:rPr>
              <w:t>:</w:t>
            </w:r>
            <w:r w:rsidR="00595F38" w:rsidRPr="00595F38">
              <w:rPr>
                <w:rFonts w:eastAsia="宋体" w:hint="eastAsia"/>
                <w:sz w:val="18"/>
                <w:szCs w:val="18"/>
                <w:lang w:eastAsia="zh-CN"/>
              </w:rPr>
              <w:t xml:space="preserve"> T</w:t>
            </w:r>
            <w:r w:rsidR="00595F38" w:rsidRPr="00595F38">
              <w:rPr>
                <w:rFonts w:eastAsia="宋体"/>
                <w:sz w:val="18"/>
                <w:szCs w:val="18"/>
                <w:lang w:eastAsia="zh-CN"/>
              </w:rPr>
              <w:t>he result</w:t>
            </w:r>
            <w:r w:rsidR="00595F38" w:rsidRPr="00595F38">
              <w:rPr>
                <w:rFonts w:eastAsia="宋体" w:hint="eastAsia"/>
                <w:sz w:val="18"/>
                <w:szCs w:val="18"/>
                <w:lang w:eastAsia="zh-CN"/>
              </w:rPr>
              <w:t>s are</w:t>
            </w:r>
            <w:r w:rsidR="00595F38" w:rsidRPr="00595F38">
              <w:rPr>
                <w:rFonts w:eastAsia="宋体"/>
                <w:sz w:val="18"/>
                <w:szCs w:val="18"/>
                <w:lang w:eastAsia="zh-CN"/>
              </w:rPr>
              <w:t xml:space="preserve"> down to the second decimal p</w:t>
            </w:r>
            <w:r w:rsidR="00595F38" w:rsidRPr="00595F38">
              <w:rPr>
                <w:rFonts w:eastAsia="宋体" w:hint="eastAsia"/>
                <w:sz w:val="18"/>
                <w:szCs w:val="18"/>
                <w:lang w:eastAsia="zh-CN"/>
              </w:rPr>
              <w:t>laces.</w:t>
            </w:r>
          </w:p>
        </w:tc>
      </w:tr>
    </w:tbl>
    <w:p w:rsidR="00B25CFD" w:rsidRDefault="00EB78F4" w:rsidP="00E3678B">
      <w:pPr>
        <w:pStyle w:val="af"/>
        <w:spacing w:beforeLines="50" w:after="120"/>
        <w:rPr>
          <w:rFonts w:eastAsiaTheme="minorEastAsia"/>
          <w:lang w:eastAsia="zh-CN"/>
        </w:rPr>
      </w:pPr>
      <w:r>
        <w:rPr>
          <w:rFonts w:eastAsiaTheme="minorEastAsia" w:hint="eastAsia"/>
          <w:lang w:eastAsia="zh-CN"/>
        </w:rPr>
        <w:t>For</w:t>
      </w:r>
      <w:r w:rsidR="00B25CFD">
        <w:rPr>
          <w:rFonts w:eastAsiaTheme="minorEastAsia" w:hint="eastAsia"/>
          <w:lang w:eastAsia="zh-CN"/>
        </w:rPr>
        <w:t xml:space="preserve"> K&gt;1</w:t>
      </w:r>
      <w:r>
        <w:rPr>
          <w:rFonts w:eastAsiaTheme="minorEastAsia" w:hint="eastAsia"/>
          <w:lang w:eastAsia="zh-CN"/>
        </w:rPr>
        <w:t>,</w:t>
      </w:r>
      <w:r w:rsidR="00B25CFD">
        <w:rPr>
          <w:rFonts w:eastAsiaTheme="minorEastAsia" w:hint="eastAsia"/>
          <w:lang w:eastAsia="zh-CN"/>
        </w:rPr>
        <w:t xml:space="preserve"> which means </w:t>
      </w:r>
      <w:r w:rsidR="00D558AB">
        <w:rPr>
          <w:rFonts w:eastAsiaTheme="minorEastAsia" w:hint="eastAsia"/>
          <w:lang w:eastAsia="zh-CN"/>
        </w:rPr>
        <w:t xml:space="preserve">using </w:t>
      </w:r>
      <w:r w:rsidR="00B25CFD">
        <w:rPr>
          <w:rFonts w:eastAsiaTheme="minorEastAsia" w:hint="eastAsia"/>
          <w:lang w:eastAsia="zh-CN"/>
        </w:rPr>
        <w:t>K times transmission to satisfy a reliability</w:t>
      </w:r>
      <w:r>
        <w:rPr>
          <w:rFonts w:eastAsiaTheme="minorEastAsia" w:hint="eastAsia"/>
          <w:lang w:eastAsia="zh-CN"/>
        </w:rPr>
        <w:t xml:space="preserve"> requirement</w:t>
      </w:r>
      <w:r w:rsidR="00D11F18">
        <w:rPr>
          <w:rFonts w:eastAsiaTheme="minorEastAsia" w:hint="eastAsia"/>
          <w:lang w:eastAsia="zh-CN"/>
        </w:rPr>
        <w:t>.</w:t>
      </w:r>
      <w:r w:rsidR="00B25CFD">
        <w:rPr>
          <w:rFonts w:eastAsiaTheme="minorEastAsia" w:hint="eastAsia"/>
          <w:lang w:eastAsia="zh-CN"/>
        </w:rPr>
        <w:t xml:space="preserve"> </w:t>
      </w:r>
      <w:r w:rsidR="00E71FC0">
        <w:rPr>
          <w:rFonts w:eastAsiaTheme="minorEastAsia" w:hint="eastAsia"/>
          <w:lang w:eastAsia="zh-CN"/>
        </w:rPr>
        <w:t xml:space="preserve">Table </w:t>
      </w:r>
      <w:r w:rsidR="00D558AB">
        <w:rPr>
          <w:rFonts w:eastAsiaTheme="minorEastAsia" w:hint="eastAsia"/>
          <w:lang w:eastAsia="zh-CN"/>
        </w:rPr>
        <w:t>3</w:t>
      </w:r>
      <w:r w:rsidR="00E71FC0">
        <w:rPr>
          <w:rFonts w:eastAsiaTheme="minorEastAsia" w:hint="eastAsia"/>
          <w:lang w:eastAsia="zh-CN"/>
        </w:rPr>
        <w:t xml:space="preserve"> and Table </w:t>
      </w:r>
      <w:r w:rsidR="00D558AB">
        <w:rPr>
          <w:rFonts w:eastAsiaTheme="minorEastAsia" w:hint="eastAsia"/>
          <w:lang w:eastAsia="zh-CN"/>
        </w:rPr>
        <w:t>4</w:t>
      </w:r>
      <w:r w:rsidR="00E71FC0">
        <w:rPr>
          <w:rFonts w:eastAsiaTheme="minorEastAsia" w:hint="eastAsia"/>
          <w:lang w:eastAsia="zh-CN"/>
        </w:rPr>
        <w:t xml:space="preserve"> list a set of reliability and latency requirements for K=2 </w:t>
      </w:r>
      <w:r w:rsidR="0066126C">
        <w:rPr>
          <w:rFonts w:eastAsiaTheme="minorEastAsia" w:hint="eastAsia"/>
          <w:lang w:eastAsia="zh-CN"/>
        </w:rPr>
        <w:t xml:space="preserve">with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RTT</m:t>
        </m:r>
      </m:oMath>
      <w:r w:rsidR="0066126C">
        <w:rPr>
          <w:rFonts w:eastAsiaTheme="minorEastAsia" w:hint="eastAsia"/>
          <w:lang w:eastAsia="zh-CN"/>
        </w:rPr>
        <w:t xml:space="preserve"> </w:t>
      </w:r>
      <w:r w:rsidR="00E71FC0">
        <w:rPr>
          <w:rFonts w:eastAsiaTheme="minorEastAsia" w:hint="eastAsia"/>
          <w:lang w:eastAsia="zh-CN"/>
        </w:rPr>
        <w:t xml:space="preserve">and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TTI duration</m:t>
        </m:r>
      </m:oMath>
      <w:r w:rsidR="00E71FC0">
        <w:rPr>
          <w:rFonts w:eastAsiaTheme="minorEastAsia" w:hint="eastAsia"/>
          <w:lang w:eastAsia="zh-CN"/>
        </w:rPr>
        <w:t xml:space="preserve"> respectively.</w:t>
      </w:r>
    </w:p>
    <w:p w:rsidR="00E71FC0" w:rsidRPr="00D558AB" w:rsidRDefault="00E71FC0" w:rsidP="00D558AB">
      <w:pPr>
        <w:pStyle w:val="af"/>
        <w:spacing w:after="0"/>
        <w:jc w:val="center"/>
        <w:rPr>
          <w:rFonts w:eastAsiaTheme="minorEastAsia"/>
          <w:b/>
          <w:lang w:eastAsia="zh-CN"/>
        </w:rPr>
      </w:pPr>
      <w:r w:rsidRPr="00D558AB">
        <w:rPr>
          <w:rFonts w:eastAsiaTheme="minorEastAsia" w:hint="eastAsia"/>
          <w:b/>
          <w:lang w:eastAsia="zh-CN"/>
        </w:rPr>
        <w:t xml:space="preserve">Table </w:t>
      </w:r>
      <w:r w:rsidR="00D558AB" w:rsidRPr="00D558AB">
        <w:rPr>
          <w:rFonts w:eastAsiaTheme="minorEastAsia" w:hint="eastAsia"/>
          <w:b/>
          <w:lang w:eastAsia="zh-CN"/>
        </w:rPr>
        <w:t xml:space="preserve">3 </w:t>
      </w:r>
      <w:r w:rsidRPr="00D558AB">
        <w:rPr>
          <w:rFonts w:eastAsiaTheme="minorEastAsia" w:hint="eastAsia"/>
          <w:b/>
          <w:lang w:eastAsia="zh-CN"/>
        </w:rPr>
        <w:t>Latency requirements (ms) based on a set of reliability requirements when K=</w:t>
      </w:r>
      <w:r w:rsidR="00A5094B" w:rsidRPr="00D558AB">
        <w:rPr>
          <w:rFonts w:eastAsiaTheme="minorEastAsia" w:hint="eastAsia"/>
          <w:b/>
          <w:lang w:eastAsia="zh-CN"/>
        </w:rPr>
        <w:t>2</w:t>
      </w:r>
      <w:r w:rsidR="00472112" w:rsidRPr="00D558AB">
        <w:rPr>
          <w:rFonts w:eastAsiaTheme="minorEastAsia" w:hint="eastAsia"/>
          <w:b/>
          <w:lang w:eastAsia="zh-CN"/>
        </w:rPr>
        <w:t xml:space="preserve"> with </w:t>
      </w:r>
      <m:oMath>
        <m:r>
          <m:rPr>
            <m:sty m:val="bi"/>
          </m:rPr>
          <w:rPr>
            <w:rFonts w:ascii="Cambria Math" w:eastAsia="宋体" w:hAnsi="Cambria Math"/>
            <w:lang w:eastAsia="zh-CN"/>
          </w:rPr>
          <m:t>τ</m:t>
        </m:r>
        <m:r>
          <m:rPr>
            <m:sty m:val="b"/>
          </m:rPr>
          <w:rPr>
            <w:rFonts w:ascii="Cambria Math" w:eastAsiaTheme="minorEastAsia" w:hAnsi="Cambria Math"/>
            <w:lang w:eastAsia="zh-CN"/>
          </w:rPr>
          <m:t>=</m:t>
        </m:r>
        <m:r>
          <m:rPr>
            <m:sty m:val="bi"/>
          </m:rPr>
          <w:rPr>
            <w:rFonts w:ascii="Cambria Math" w:eastAsia="宋体" w:hAnsi="Cambria Math"/>
            <w:lang w:eastAsia="zh-CN"/>
          </w:rPr>
          <m:t>RTT</m:t>
        </m:r>
      </m:oMath>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945"/>
        <w:gridCol w:w="1262"/>
        <w:gridCol w:w="1262"/>
        <w:gridCol w:w="1140"/>
        <w:gridCol w:w="1140"/>
        <w:gridCol w:w="1365"/>
      </w:tblGrid>
      <w:tr w:rsidR="00E71FC0" w:rsidRPr="001F1EC3" w:rsidTr="00AC64FD">
        <w:trPr>
          <w:trHeight w:val="589"/>
          <w:jc w:val="center"/>
        </w:trPr>
        <w:tc>
          <w:tcPr>
            <w:tcW w:w="0" w:type="auto"/>
            <w:tcBorders>
              <w:tl2br w:val="single" w:sz="6" w:space="0" w:color="auto"/>
            </w:tcBorders>
            <w:shd w:val="clear" w:color="auto" w:fill="auto"/>
            <w:noWrap/>
            <w:vAlign w:val="center"/>
          </w:tcPr>
          <w:p w:rsidR="00E71FC0" w:rsidRDefault="00E71FC0" w:rsidP="00AC64FD">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E71FC0" w:rsidRPr="00B4751B" w:rsidRDefault="00E71FC0" w:rsidP="00AC64FD">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0" w:type="auto"/>
            <w:vAlign w:val="center"/>
          </w:tcPr>
          <w:p w:rsidR="00E71FC0" w:rsidRPr="001F1EC3" w:rsidRDefault="00E71FC0" w:rsidP="00AC64FD">
            <w:pPr>
              <w:pStyle w:val="TAH"/>
              <w:rPr>
                <w:rFonts w:eastAsia="宋体"/>
                <w:lang w:eastAsia="zh-CN"/>
              </w:rPr>
            </w:pPr>
            <w:r>
              <w:rPr>
                <w:rFonts w:eastAsia="宋体" w:hint="eastAsia"/>
                <w:lang w:eastAsia="zh-CN"/>
              </w:rPr>
              <w:t>1ms TTI n+4</w:t>
            </w:r>
          </w:p>
        </w:tc>
        <w:tc>
          <w:tcPr>
            <w:tcW w:w="0" w:type="auto"/>
            <w:vAlign w:val="center"/>
          </w:tcPr>
          <w:p w:rsidR="00E71FC0" w:rsidRPr="001F1EC3" w:rsidRDefault="00E71FC0" w:rsidP="00AC64FD">
            <w:pPr>
              <w:pStyle w:val="TAH"/>
              <w:rPr>
                <w:rFonts w:eastAsia="宋体"/>
                <w:lang w:eastAsia="zh-CN"/>
              </w:rPr>
            </w:pPr>
            <w:r>
              <w:rPr>
                <w:rFonts w:eastAsia="宋体" w:hint="eastAsia"/>
                <w:lang w:eastAsia="zh-CN"/>
              </w:rPr>
              <w:t>1ms TTI n+3</w:t>
            </w:r>
          </w:p>
        </w:tc>
        <w:tc>
          <w:tcPr>
            <w:tcW w:w="0" w:type="auto"/>
            <w:vAlign w:val="center"/>
          </w:tcPr>
          <w:p w:rsidR="00E71FC0" w:rsidRDefault="00E71FC0" w:rsidP="00AC64FD">
            <w:pPr>
              <w:pStyle w:val="TAH"/>
              <w:rPr>
                <w:rFonts w:eastAsia="宋体"/>
                <w:lang w:eastAsia="zh-CN"/>
              </w:rPr>
            </w:pPr>
            <w:r>
              <w:rPr>
                <w:rFonts w:eastAsia="宋体" w:hint="eastAsia"/>
                <w:lang w:eastAsia="zh-CN"/>
              </w:rPr>
              <w:t>0.5ms TTI</w:t>
            </w:r>
          </w:p>
          <w:p w:rsidR="00A5094B" w:rsidRPr="001F1EC3" w:rsidRDefault="00A5094B" w:rsidP="00AC64FD">
            <w:pPr>
              <w:pStyle w:val="TAH"/>
              <w:rPr>
                <w:rFonts w:eastAsia="宋体"/>
                <w:lang w:eastAsia="zh-CN"/>
              </w:rPr>
            </w:pPr>
            <w:r>
              <w:rPr>
                <w:rFonts w:eastAsia="宋体" w:hint="eastAsia"/>
                <w:lang w:eastAsia="zh-CN"/>
              </w:rPr>
              <w:t>n+4</w:t>
            </w:r>
          </w:p>
        </w:tc>
        <w:tc>
          <w:tcPr>
            <w:tcW w:w="0" w:type="auto"/>
            <w:vAlign w:val="center"/>
          </w:tcPr>
          <w:p w:rsidR="00E71FC0" w:rsidRDefault="00E71FC0" w:rsidP="00AC64FD">
            <w:pPr>
              <w:pStyle w:val="TAH"/>
              <w:rPr>
                <w:rFonts w:eastAsia="宋体"/>
                <w:lang w:eastAsia="zh-CN"/>
              </w:rPr>
            </w:pPr>
            <w:r>
              <w:rPr>
                <w:rFonts w:eastAsia="宋体" w:hint="eastAsia"/>
                <w:lang w:eastAsia="zh-CN"/>
              </w:rPr>
              <w:t>2/3-OS TTI</w:t>
            </w:r>
          </w:p>
          <w:p w:rsidR="00E71FC0" w:rsidRPr="001F1EC3" w:rsidRDefault="00E71FC0" w:rsidP="00AC64FD">
            <w:pPr>
              <w:pStyle w:val="TAH"/>
              <w:rPr>
                <w:rFonts w:eastAsia="宋体"/>
                <w:lang w:eastAsia="zh-CN"/>
              </w:rPr>
            </w:pPr>
            <w:r>
              <w:rPr>
                <w:rFonts w:eastAsia="宋体" w:hint="eastAsia"/>
                <w:lang w:eastAsia="zh-CN"/>
              </w:rPr>
              <w:t>n+6</w:t>
            </w:r>
          </w:p>
        </w:tc>
        <w:tc>
          <w:tcPr>
            <w:tcW w:w="0" w:type="auto"/>
            <w:vAlign w:val="center"/>
          </w:tcPr>
          <w:p w:rsidR="00E71FC0" w:rsidRDefault="00E71FC0" w:rsidP="00AC64FD">
            <w:pPr>
              <w:pStyle w:val="TAH"/>
              <w:rPr>
                <w:rFonts w:eastAsia="宋体"/>
                <w:lang w:eastAsia="zh-CN"/>
              </w:rPr>
            </w:pPr>
            <w:r>
              <w:rPr>
                <w:rFonts w:eastAsia="宋体" w:hint="eastAsia"/>
                <w:lang w:eastAsia="zh-CN"/>
              </w:rPr>
              <w:t>2/3-OS TTI</w:t>
            </w:r>
          </w:p>
          <w:p w:rsidR="00E71FC0" w:rsidRPr="001F1EC3" w:rsidRDefault="00E71FC0" w:rsidP="00AC64FD">
            <w:pPr>
              <w:pStyle w:val="TAH"/>
              <w:rPr>
                <w:rFonts w:eastAsia="宋体"/>
                <w:lang w:eastAsia="zh-CN"/>
              </w:rPr>
            </w:pPr>
            <w:r>
              <w:rPr>
                <w:rFonts w:eastAsia="宋体" w:hint="eastAsia"/>
                <w:lang w:eastAsia="zh-CN"/>
              </w:rPr>
              <w:t>n+4</w:t>
            </w:r>
          </w:p>
        </w:tc>
      </w:tr>
      <w:tr w:rsidR="00E71FC0" w:rsidRPr="006929CB" w:rsidTr="00AC64FD">
        <w:trPr>
          <w:trHeight w:val="73"/>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4.08</w:t>
            </w:r>
            <w:r w:rsidR="00A5094B">
              <w:rPr>
                <w:rFonts w:ascii="Times New Roman" w:eastAsia="宋体" w:hAnsi="Times New Roman" w:hint="eastAsia"/>
                <w:lang w:eastAsia="zh-CN"/>
              </w:rPr>
              <w:t>+8</w:t>
            </w:r>
            <w:r w:rsidR="00CF0382">
              <w:rPr>
                <w:rFonts w:ascii="Times New Roman" w:eastAsia="宋体" w:hAnsi="Times New Roman" w:hint="eastAsia"/>
                <w:lang w:eastAsia="zh-CN"/>
              </w:rPr>
              <w:t>=12.08</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3.06</w:t>
            </w:r>
            <w:r w:rsidR="00A5094B">
              <w:rPr>
                <w:rFonts w:ascii="Times New Roman" w:eastAsia="宋体" w:hAnsi="Times New Roman" w:hint="eastAsia"/>
                <w:lang w:eastAsia="zh-CN"/>
              </w:rPr>
              <w:t>+6</w:t>
            </w:r>
            <w:r w:rsidR="00CF0382">
              <w:rPr>
                <w:rFonts w:ascii="Times New Roman" w:eastAsia="宋体" w:hAnsi="Times New Roman" w:hint="eastAsia"/>
                <w:lang w:eastAsia="zh-CN"/>
              </w:rPr>
              <w:t>=9.06</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2.04</w:t>
            </w:r>
            <w:r w:rsidR="00CF356F">
              <w:rPr>
                <w:rFonts w:ascii="Times New Roman" w:eastAsia="宋体" w:hAnsi="Times New Roman" w:hint="eastAsia"/>
                <w:lang w:eastAsia="zh-CN"/>
              </w:rPr>
              <w:t>+4</w:t>
            </w:r>
            <w:r w:rsidR="00CF0382">
              <w:rPr>
                <w:rFonts w:ascii="Times New Roman" w:eastAsia="宋体" w:hAnsi="Times New Roman" w:hint="eastAsia"/>
                <w:lang w:eastAsia="zh-CN"/>
              </w:rPr>
              <w:t>=6.04</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1.02</w:t>
            </w:r>
            <w:r w:rsidR="00CF356F">
              <w:rPr>
                <w:rFonts w:ascii="Times New Roman" w:eastAsia="宋体" w:hAnsi="Times New Roman" w:hint="eastAsia"/>
                <w:lang w:eastAsia="zh-CN"/>
              </w:rPr>
              <w:t>+2</w:t>
            </w:r>
            <w:r w:rsidR="00AC64FD">
              <w:rPr>
                <w:rFonts w:ascii="Times New Roman" w:eastAsia="宋体" w:hAnsi="Times New Roman" w:hint="eastAsia"/>
                <w:lang w:eastAsia="zh-CN"/>
              </w:rPr>
              <w:t>=3.02</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0.68</w:t>
            </w:r>
            <w:r w:rsidR="00CF356F">
              <w:rPr>
                <w:rFonts w:ascii="Times New Roman" w:eastAsia="宋体" w:hAnsi="Times New Roman" w:hint="eastAsia"/>
                <w:lang w:eastAsia="zh-CN"/>
              </w:rPr>
              <w:t>+1.33</w:t>
            </w:r>
            <w:r w:rsidR="005140D2">
              <w:rPr>
                <w:rFonts w:ascii="Times New Roman" w:eastAsia="宋体" w:hAnsi="Times New Roman" w:hint="eastAsia"/>
                <w:lang w:eastAsia="zh-CN"/>
              </w:rPr>
              <w:t>=2.01</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4.01</w:t>
            </w:r>
            <w:r w:rsidR="00A5094B">
              <w:rPr>
                <w:rFonts w:ascii="Times New Roman" w:eastAsia="宋体" w:hAnsi="Times New Roman" w:hint="eastAsia"/>
                <w:lang w:eastAsia="zh-CN"/>
              </w:rPr>
              <w:t>+8</w:t>
            </w:r>
            <w:r w:rsidR="00CF0382">
              <w:rPr>
                <w:rFonts w:ascii="Times New Roman" w:eastAsia="宋体" w:hAnsi="Times New Roman" w:hint="eastAsia"/>
                <w:lang w:eastAsia="zh-CN"/>
              </w:rPr>
              <w:t>=12.01</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3.01</w:t>
            </w:r>
            <w:r w:rsidR="00A5094B">
              <w:rPr>
                <w:rFonts w:ascii="Times New Roman" w:eastAsia="宋体" w:hAnsi="Times New Roman" w:hint="eastAsia"/>
                <w:lang w:eastAsia="zh-CN"/>
              </w:rPr>
              <w:t>+6</w:t>
            </w:r>
            <w:r w:rsidR="00CF0382">
              <w:rPr>
                <w:rFonts w:ascii="Times New Roman" w:eastAsia="宋体" w:hAnsi="Times New Roman" w:hint="eastAsia"/>
                <w:lang w:eastAsia="zh-CN"/>
              </w:rPr>
              <w:t>=9.01</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+4</w:t>
            </w:r>
            <w:r w:rsidR="00CF0382">
              <w:rPr>
                <w:rFonts w:ascii="Times New Roman" w:eastAsia="宋体" w:hAnsi="Times New Roman" w:hint="eastAsia"/>
                <w:lang w:eastAsia="zh-CN"/>
              </w:rPr>
              <w:t>=6</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1</w:t>
            </w:r>
            <w:r w:rsidR="00CF356F">
              <w:rPr>
                <w:rFonts w:ascii="Times New Roman" w:eastAsia="宋体" w:hAnsi="Times New Roman" w:hint="eastAsia"/>
                <w:lang w:eastAsia="zh-CN"/>
              </w:rPr>
              <w:t>+2</w:t>
            </w:r>
            <w:r w:rsidR="00AC64FD">
              <w:rPr>
                <w:rFonts w:ascii="Times New Roman" w:eastAsia="宋体" w:hAnsi="Times New Roman" w:hint="eastAsia"/>
                <w:lang w:eastAsia="zh-CN"/>
              </w:rPr>
              <w:t>=3</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0.67</w:t>
            </w:r>
            <w:r w:rsidR="00CF356F">
              <w:rPr>
                <w:rFonts w:ascii="Times New Roman" w:eastAsia="宋体" w:hAnsi="Times New Roman" w:hint="eastAsia"/>
                <w:lang w:eastAsia="zh-CN"/>
              </w:rPr>
              <w:t>+1.33</w:t>
            </w:r>
            <w:r w:rsidR="005140D2">
              <w:rPr>
                <w:rFonts w:ascii="Times New Roman" w:eastAsia="宋体" w:hAnsi="Times New Roman" w:hint="eastAsia"/>
                <w:lang w:eastAsia="zh-CN"/>
              </w:rPr>
              <w:t>=2</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w:t>
            </w:r>
            <w:r w:rsidR="00A5094B">
              <w:rPr>
                <w:rFonts w:ascii="Times New Roman" w:eastAsia="宋体" w:hAnsi="Times New Roman" w:hint="eastAsia"/>
                <w:lang w:eastAsia="zh-CN"/>
              </w:rPr>
              <w:t>+8</w:t>
            </w:r>
            <w:r w:rsidR="00CF0382">
              <w:rPr>
                <w:rFonts w:ascii="Times New Roman" w:eastAsia="宋体" w:hAnsi="Times New Roman" w:hint="eastAsia"/>
                <w:lang w:eastAsia="zh-CN"/>
              </w:rPr>
              <w:t>=12</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w:t>
            </w:r>
            <w:r w:rsidR="00A5094B">
              <w:rPr>
                <w:rFonts w:ascii="Times New Roman" w:eastAsia="宋体" w:hAnsi="Times New Roman" w:hint="eastAsia"/>
                <w:lang w:eastAsia="zh-CN"/>
              </w:rPr>
              <w:t>+6</w:t>
            </w:r>
            <w:r w:rsidR="00CF0382">
              <w:rPr>
                <w:rFonts w:ascii="Times New Roman" w:eastAsia="宋体" w:hAnsi="Times New Roman" w:hint="eastAsia"/>
                <w:lang w:eastAsia="zh-CN"/>
              </w:rPr>
              <w:t>=9</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+4</w:t>
            </w:r>
            <w:r w:rsidR="00CF0382">
              <w:rPr>
                <w:rFonts w:ascii="Times New Roman" w:eastAsia="宋体" w:hAnsi="Times New Roman" w:hint="eastAsia"/>
                <w:lang w:eastAsia="zh-CN"/>
              </w:rPr>
              <w:t>=6</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1</w:t>
            </w:r>
            <w:r w:rsidR="00CF356F">
              <w:rPr>
                <w:rFonts w:ascii="Times New Roman" w:eastAsia="宋体" w:hAnsi="Times New Roman" w:hint="eastAsia"/>
                <w:lang w:eastAsia="zh-CN"/>
              </w:rPr>
              <w:t>+2</w:t>
            </w:r>
            <w:r w:rsidR="00AC64FD">
              <w:rPr>
                <w:rFonts w:ascii="Times New Roman" w:eastAsia="宋体" w:hAnsi="Times New Roman" w:hint="eastAsia"/>
                <w:lang w:eastAsia="zh-CN"/>
              </w:rPr>
              <w:t>=3</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0.67</w:t>
            </w:r>
            <w:r w:rsidR="00CF356F">
              <w:rPr>
                <w:rFonts w:ascii="Times New Roman" w:eastAsia="宋体" w:hAnsi="Times New Roman" w:hint="eastAsia"/>
                <w:lang w:eastAsia="zh-CN"/>
              </w:rPr>
              <w:t>+1.33</w:t>
            </w:r>
            <w:r w:rsidR="005140D2">
              <w:rPr>
                <w:rFonts w:ascii="Times New Roman" w:eastAsia="宋体" w:hAnsi="Times New Roman" w:hint="eastAsia"/>
                <w:lang w:eastAsia="zh-CN"/>
              </w:rPr>
              <w:t>=2</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w:t>
            </w:r>
            <w:r w:rsidR="00A5094B">
              <w:rPr>
                <w:rFonts w:ascii="Times New Roman" w:eastAsia="宋体" w:hAnsi="Times New Roman" w:hint="eastAsia"/>
                <w:lang w:eastAsia="zh-CN"/>
              </w:rPr>
              <w:t>+8</w:t>
            </w:r>
            <w:r w:rsidR="00CF0382">
              <w:rPr>
                <w:rFonts w:ascii="Times New Roman" w:eastAsia="宋体" w:hAnsi="Times New Roman" w:hint="eastAsia"/>
                <w:lang w:eastAsia="zh-CN"/>
              </w:rPr>
              <w:t>=12</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w:t>
            </w:r>
            <w:r w:rsidR="00A5094B">
              <w:rPr>
                <w:rFonts w:ascii="Times New Roman" w:eastAsia="宋体" w:hAnsi="Times New Roman" w:hint="eastAsia"/>
                <w:lang w:eastAsia="zh-CN"/>
              </w:rPr>
              <w:t>+6</w:t>
            </w:r>
            <w:r w:rsidR="00CF0382">
              <w:rPr>
                <w:rFonts w:ascii="Times New Roman" w:eastAsia="宋体" w:hAnsi="Times New Roman" w:hint="eastAsia"/>
                <w:lang w:eastAsia="zh-CN"/>
              </w:rPr>
              <w:t>=9</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+4</w:t>
            </w:r>
            <w:r w:rsidR="00CF0382">
              <w:rPr>
                <w:rFonts w:ascii="Times New Roman" w:eastAsia="宋体" w:hAnsi="Times New Roman" w:hint="eastAsia"/>
                <w:lang w:eastAsia="zh-CN"/>
              </w:rPr>
              <w:t>=6</w:t>
            </w:r>
          </w:p>
        </w:tc>
        <w:tc>
          <w:tcPr>
            <w:tcW w:w="0" w:type="auto"/>
            <w:vAlign w:val="center"/>
          </w:tcPr>
          <w:p w:rsidR="00E71FC0" w:rsidRPr="006929CB" w:rsidRDefault="00E71FC0" w:rsidP="00CF356F">
            <w:pPr>
              <w:pStyle w:val="TAC"/>
              <w:rPr>
                <w:rFonts w:ascii="Times New Roman" w:eastAsia="宋体" w:hAnsi="Times New Roman"/>
                <w:lang w:eastAsia="zh-CN"/>
              </w:rPr>
            </w:pPr>
            <w:r>
              <w:rPr>
                <w:rFonts w:ascii="Times New Roman" w:eastAsia="宋体" w:hAnsi="Times New Roman" w:hint="eastAsia"/>
                <w:lang w:eastAsia="zh-CN"/>
              </w:rPr>
              <w:t>1</w:t>
            </w:r>
            <w:r w:rsidR="00CF356F">
              <w:rPr>
                <w:rFonts w:ascii="Times New Roman" w:eastAsia="宋体" w:hAnsi="Times New Roman" w:hint="eastAsia"/>
                <w:lang w:eastAsia="zh-CN"/>
              </w:rPr>
              <w:t>+2</w:t>
            </w:r>
            <w:r w:rsidR="00AC64FD">
              <w:rPr>
                <w:rFonts w:ascii="Times New Roman" w:eastAsia="宋体" w:hAnsi="Times New Roman" w:hint="eastAsia"/>
                <w:lang w:eastAsia="zh-CN"/>
              </w:rPr>
              <w:t>=3</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0.67</w:t>
            </w:r>
            <w:r w:rsidR="00CF356F">
              <w:rPr>
                <w:rFonts w:ascii="Times New Roman" w:eastAsia="宋体" w:hAnsi="Times New Roman" w:hint="eastAsia"/>
                <w:lang w:eastAsia="zh-CN"/>
              </w:rPr>
              <w:t>+1.33</w:t>
            </w:r>
            <w:r w:rsidR="005140D2">
              <w:rPr>
                <w:rFonts w:ascii="Times New Roman" w:eastAsia="宋体" w:hAnsi="Times New Roman" w:hint="eastAsia"/>
                <w:lang w:eastAsia="zh-CN"/>
              </w:rPr>
              <w:t>=2</w:t>
            </w:r>
          </w:p>
        </w:tc>
      </w:tr>
    </w:tbl>
    <w:p w:rsidR="00E71FC0" w:rsidRPr="00D11F18" w:rsidRDefault="00E71FC0" w:rsidP="00E3678B">
      <w:pPr>
        <w:pStyle w:val="af"/>
        <w:spacing w:beforeLines="50" w:after="120"/>
        <w:jc w:val="center"/>
        <w:rPr>
          <w:rFonts w:eastAsiaTheme="minorEastAsia"/>
          <w:b/>
          <w:lang w:eastAsia="zh-CN"/>
        </w:rPr>
      </w:pPr>
      <w:r w:rsidRPr="00D11F18">
        <w:rPr>
          <w:rFonts w:eastAsiaTheme="minorEastAsia" w:hint="eastAsia"/>
          <w:b/>
          <w:lang w:eastAsia="zh-CN"/>
        </w:rPr>
        <w:t xml:space="preserve">Table </w:t>
      </w:r>
      <w:r w:rsidR="00D11F18">
        <w:rPr>
          <w:rFonts w:eastAsiaTheme="minorEastAsia" w:hint="eastAsia"/>
          <w:b/>
          <w:lang w:eastAsia="zh-CN"/>
        </w:rPr>
        <w:t>4</w:t>
      </w:r>
      <w:r w:rsidRPr="00D11F18">
        <w:rPr>
          <w:rFonts w:eastAsiaTheme="minorEastAsia" w:hint="eastAsia"/>
          <w:b/>
          <w:lang w:eastAsia="zh-CN"/>
        </w:rPr>
        <w:t xml:space="preserve"> Latency requirements (ms) based on a set of reliability requirements when </w:t>
      </w:r>
      <w:r w:rsidR="00472112" w:rsidRPr="00D11F18">
        <w:rPr>
          <w:rFonts w:eastAsiaTheme="minorEastAsia" w:hint="eastAsia"/>
          <w:b/>
          <w:lang w:eastAsia="zh-CN"/>
        </w:rPr>
        <w:t xml:space="preserve">K=2 with </w:t>
      </w:r>
      <m:oMath>
        <m:r>
          <m:rPr>
            <m:sty m:val="b"/>
          </m:rPr>
          <w:rPr>
            <w:rFonts w:ascii="Cambria Math" w:eastAsiaTheme="minorEastAsia" w:hAnsi="Cambria Math"/>
            <w:lang w:eastAsia="zh-CN"/>
          </w:rPr>
          <m:t>τ=</m:t>
        </m:r>
        <m:r>
          <m:rPr>
            <m:sty m:val="bi"/>
          </m:rPr>
          <w:rPr>
            <w:rFonts w:ascii="Cambria Math" w:eastAsiaTheme="minorEastAsia" w:hAnsi="Cambria Math"/>
            <w:lang w:eastAsia="zh-CN"/>
          </w:rPr>
          <m:t>TTI</m:t>
        </m:r>
        <m:r>
          <m:rPr>
            <m:sty m:val="b"/>
          </m:rPr>
          <w:rPr>
            <w:rFonts w:ascii="Cambria Math" w:eastAsiaTheme="minorEastAsia" w:hAnsi="Cambria Math"/>
            <w:lang w:eastAsia="zh-CN"/>
          </w:rPr>
          <m:t xml:space="preserve"> </m:t>
        </m:r>
      </m:oMath>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945"/>
        <w:gridCol w:w="1262"/>
        <w:gridCol w:w="1262"/>
        <w:gridCol w:w="1275"/>
        <w:gridCol w:w="1365"/>
        <w:gridCol w:w="1365"/>
      </w:tblGrid>
      <w:tr w:rsidR="00E71FC0" w:rsidRPr="001F1EC3" w:rsidTr="00AC64FD">
        <w:trPr>
          <w:trHeight w:val="589"/>
          <w:jc w:val="center"/>
        </w:trPr>
        <w:tc>
          <w:tcPr>
            <w:tcW w:w="0" w:type="auto"/>
            <w:tcBorders>
              <w:tl2br w:val="single" w:sz="6" w:space="0" w:color="auto"/>
            </w:tcBorders>
            <w:shd w:val="clear" w:color="auto" w:fill="auto"/>
            <w:noWrap/>
            <w:vAlign w:val="center"/>
          </w:tcPr>
          <w:p w:rsidR="00E71FC0" w:rsidRDefault="00E71FC0" w:rsidP="00AC64FD">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E71FC0" w:rsidRPr="00B4751B" w:rsidRDefault="00E71FC0" w:rsidP="00AC64FD">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0" w:type="auto"/>
            <w:vAlign w:val="center"/>
          </w:tcPr>
          <w:p w:rsidR="00E71FC0" w:rsidRPr="001F1EC3" w:rsidRDefault="00E71FC0" w:rsidP="00AC64FD">
            <w:pPr>
              <w:pStyle w:val="TAH"/>
              <w:rPr>
                <w:rFonts w:eastAsia="宋体"/>
                <w:lang w:eastAsia="zh-CN"/>
              </w:rPr>
            </w:pPr>
            <w:r>
              <w:rPr>
                <w:rFonts w:eastAsia="宋体" w:hint="eastAsia"/>
                <w:lang w:eastAsia="zh-CN"/>
              </w:rPr>
              <w:t>1ms TTI n+4</w:t>
            </w:r>
          </w:p>
        </w:tc>
        <w:tc>
          <w:tcPr>
            <w:tcW w:w="0" w:type="auto"/>
            <w:vAlign w:val="center"/>
          </w:tcPr>
          <w:p w:rsidR="00E71FC0" w:rsidRPr="001F1EC3" w:rsidRDefault="00E71FC0" w:rsidP="00AC64FD">
            <w:pPr>
              <w:pStyle w:val="TAH"/>
              <w:rPr>
                <w:rFonts w:eastAsia="宋体"/>
                <w:lang w:eastAsia="zh-CN"/>
              </w:rPr>
            </w:pPr>
            <w:r>
              <w:rPr>
                <w:rFonts w:eastAsia="宋体" w:hint="eastAsia"/>
                <w:lang w:eastAsia="zh-CN"/>
              </w:rPr>
              <w:t>1ms TTI n+3</w:t>
            </w:r>
          </w:p>
        </w:tc>
        <w:tc>
          <w:tcPr>
            <w:tcW w:w="0" w:type="auto"/>
            <w:vAlign w:val="center"/>
          </w:tcPr>
          <w:p w:rsidR="00E71FC0" w:rsidRDefault="00E71FC0" w:rsidP="00AC64FD">
            <w:pPr>
              <w:pStyle w:val="TAH"/>
              <w:rPr>
                <w:rFonts w:eastAsia="宋体"/>
                <w:lang w:eastAsia="zh-CN"/>
              </w:rPr>
            </w:pPr>
            <w:r>
              <w:rPr>
                <w:rFonts w:eastAsia="宋体" w:hint="eastAsia"/>
                <w:lang w:eastAsia="zh-CN"/>
              </w:rPr>
              <w:t>0.5ms TTI</w:t>
            </w:r>
          </w:p>
          <w:p w:rsidR="00894DD7" w:rsidRPr="001F1EC3" w:rsidRDefault="00894DD7" w:rsidP="00AC64FD">
            <w:pPr>
              <w:pStyle w:val="TAH"/>
              <w:rPr>
                <w:rFonts w:eastAsia="宋体"/>
                <w:lang w:eastAsia="zh-CN"/>
              </w:rPr>
            </w:pPr>
            <w:r>
              <w:rPr>
                <w:rFonts w:eastAsia="宋体" w:hint="eastAsia"/>
                <w:lang w:eastAsia="zh-CN"/>
              </w:rPr>
              <w:t>n+4</w:t>
            </w:r>
          </w:p>
        </w:tc>
        <w:tc>
          <w:tcPr>
            <w:tcW w:w="0" w:type="auto"/>
            <w:vAlign w:val="center"/>
          </w:tcPr>
          <w:p w:rsidR="00E71FC0" w:rsidRDefault="00E71FC0" w:rsidP="00AC64FD">
            <w:pPr>
              <w:pStyle w:val="TAH"/>
              <w:rPr>
                <w:rFonts w:eastAsia="宋体"/>
                <w:lang w:eastAsia="zh-CN"/>
              </w:rPr>
            </w:pPr>
            <w:r>
              <w:rPr>
                <w:rFonts w:eastAsia="宋体" w:hint="eastAsia"/>
                <w:lang w:eastAsia="zh-CN"/>
              </w:rPr>
              <w:t>2/3-OS TTI</w:t>
            </w:r>
          </w:p>
          <w:p w:rsidR="00E71FC0" w:rsidRPr="001F1EC3" w:rsidRDefault="00E71FC0" w:rsidP="00AC64FD">
            <w:pPr>
              <w:pStyle w:val="TAH"/>
              <w:rPr>
                <w:rFonts w:eastAsia="宋体"/>
                <w:lang w:eastAsia="zh-CN"/>
              </w:rPr>
            </w:pPr>
            <w:r>
              <w:rPr>
                <w:rFonts w:eastAsia="宋体" w:hint="eastAsia"/>
                <w:lang w:eastAsia="zh-CN"/>
              </w:rPr>
              <w:t>n+6</w:t>
            </w:r>
          </w:p>
        </w:tc>
        <w:tc>
          <w:tcPr>
            <w:tcW w:w="0" w:type="auto"/>
            <w:vAlign w:val="center"/>
          </w:tcPr>
          <w:p w:rsidR="00E71FC0" w:rsidRDefault="00E71FC0" w:rsidP="00AC64FD">
            <w:pPr>
              <w:pStyle w:val="TAH"/>
              <w:rPr>
                <w:rFonts w:eastAsia="宋体"/>
                <w:lang w:eastAsia="zh-CN"/>
              </w:rPr>
            </w:pPr>
            <w:r>
              <w:rPr>
                <w:rFonts w:eastAsia="宋体" w:hint="eastAsia"/>
                <w:lang w:eastAsia="zh-CN"/>
              </w:rPr>
              <w:t>2/3-OS TTI</w:t>
            </w:r>
          </w:p>
          <w:p w:rsidR="00E71FC0" w:rsidRPr="001F1EC3" w:rsidRDefault="00E71FC0" w:rsidP="00AC64FD">
            <w:pPr>
              <w:pStyle w:val="TAH"/>
              <w:rPr>
                <w:rFonts w:eastAsia="宋体"/>
                <w:lang w:eastAsia="zh-CN"/>
              </w:rPr>
            </w:pPr>
            <w:r>
              <w:rPr>
                <w:rFonts w:eastAsia="宋体" w:hint="eastAsia"/>
                <w:lang w:eastAsia="zh-CN"/>
              </w:rPr>
              <w:t>n+4</w:t>
            </w:r>
          </w:p>
        </w:tc>
      </w:tr>
      <w:tr w:rsidR="00E71FC0" w:rsidRPr="006929CB" w:rsidTr="00AC64FD">
        <w:trPr>
          <w:trHeight w:val="73"/>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4.08</w:t>
            </w:r>
            <w:r w:rsidR="00CF356F">
              <w:rPr>
                <w:rFonts w:ascii="Times New Roman" w:eastAsia="宋体" w:hAnsi="Times New Roman" w:hint="eastAsia"/>
                <w:lang w:eastAsia="zh-CN"/>
              </w:rPr>
              <w:t>+1</w:t>
            </w:r>
            <w:r w:rsidR="00CF0382">
              <w:rPr>
                <w:rFonts w:ascii="Times New Roman" w:eastAsia="宋体" w:hAnsi="Times New Roman" w:hint="eastAsia"/>
                <w:lang w:eastAsia="zh-CN"/>
              </w:rPr>
              <w:t>=5.08</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3.06</w:t>
            </w:r>
            <w:r w:rsidR="00CF356F">
              <w:rPr>
                <w:rFonts w:ascii="Times New Roman" w:eastAsia="宋体" w:hAnsi="Times New Roman" w:hint="eastAsia"/>
                <w:lang w:eastAsia="zh-CN"/>
              </w:rPr>
              <w:t>+1</w:t>
            </w:r>
            <w:r w:rsidR="00CF0382">
              <w:rPr>
                <w:rFonts w:ascii="Times New Roman" w:eastAsia="宋体" w:hAnsi="Times New Roman" w:hint="eastAsia"/>
                <w:lang w:eastAsia="zh-CN"/>
              </w:rPr>
              <w:t>=4.06</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2.04</w:t>
            </w:r>
            <w:r w:rsidR="00CF356F">
              <w:rPr>
                <w:rFonts w:ascii="Times New Roman" w:eastAsia="宋体" w:hAnsi="Times New Roman" w:hint="eastAsia"/>
                <w:lang w:eastAsia="zh-CN"/>
              </w:rPr>
              <w:t>+</w:t>
            </w:r>
            <w:r w:rsidR="00CF0382">
              <w:rPr>
                <w:rFonts w:ascii="Times New Roman" w:eastAsia="宋体" w:hAnsi="Times New Roman" w:hint="eastAsia"/>
                <w:lang w:eastAsia="zh-CN"/>
              </w:rPr>
              <w:t>0.5=2.54</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1.02</w:t>
            </w:r>
            <w:r w:rsidR="00CF356F">
              <w:rPr>
                <w:rFonts w:ascii="Times New Roman" w:eastAsia="宋体" w:hAnsi="Times New Roman" w:hint="eastAsia"/>
                <w:lang w:eastAsia="zh-CN"/>
              </w:rPr>
              <w:t>+</w:t>
            </w:r>
            <w:r w:rsidR="00AC64FD">
              <w:rPr>
                <w:rFonts w:ascii="Times New Roman" w:eastAsia="宋体" w:hAnsi="Times New Roman" w:hint="eastAsia"/>
                <w:lang w:eastAsia="zh-CN"/>
              </w:rPr>
              <w:t>0.17=1.</w:t>
            </w:r>
            <w:r w:rsidR="005140D2">
              <w:rPr>
                <w:rFonts w:ascii="Times New Roman" w:eastAsia="宋体" w:hAnsi="Times New Roman" w:hint="eastAsia"/>
                <w:lang w:eastAsia="zh-CN"/>
              </w:rPr>
              <w:t>19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0.68</w:t>
            </w:r>
            <w:r w:rsidR="005140D2">
              <w:rPr>
                <w:rFonts w:ascii="Times New Roman" w:eastAsia="宋体" w:hAnsi="Times New Roman" w:hint="eastAsia"/>
                <w:lang w:eastAsia="zh-CN"/>
              </w:rPr>
              <w:t>+0.17=0.85</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4.01</w:t>
            </w:r>
            <w:r w:rsidR="00CF356F">
              <w:rPr>
                <w:rFonts w:ascii="Times New Roman" w:eastAsia="宋体" w:hAnsi="Times New Roman" w:hint="eastAsia"/>
                <w:lang w:eastAsia="zh-CN"/>
              </w:rPr>
              <w:t>+1</w:t>
            </w:r>
            <w:r w:rsidR="00CF0382">
              <w:rPr>
                <w:rFonts w:ascii="Times New Roman" w:eastAsia="宋体" w:hAnsi="Times New Roman" w:hint="eastAsia"/>
                <w:lang w:eastAsia="zh-CN"/>
              </w:rPr>
              <w:t>=5.01</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3.01</w:t>
            </w:r>
            <w:r w:rsidR="00CF356F">
              <w:rPr>
                <w:rFonts w:ascii="Times New Roman" w:eastAsia="宋体" w:hAnsi="Times New Roman" w:hint="eastAsia"/>
                <w:lang w:eastAsia="zh-CN"/>
              </w:rPr>
              <w:t>+1</w:t>
            </w:r>
            <w:r w:rsidR="00CF0382">
              <w:rPr>
                <w:rFonts w:ascii="Times New Roman" w:eastAsia="宋体" w:hAnsi="Times New Roman" w:hint="eastAsia"/>
                <w:lang w:eastAsia="zh-CN"/>
              </w:rPr>
              <w:t>=4.01</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w:t>
            </w:r>
            <w:r w:rsidR="00CF0382">
              <w:rPr>
                <w:rFonts w:ascii="Times New Roman" w:eastAsia="宋体" w:hAnsi="Times New Roman" w:hint="eastAsia"/>
                <w:lang w:eastAsia="zh-CN"/>
              </w:rPr>
              <w:t>0.5=2.5</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1</w:t>
            </w:r>
            <w:r w:rsidR="005140D2">
              <w:rPr>
                <w:rFonts w:ascii="Times New Roman" w:eastAsia="宋体" w:hAnsi="Times New Roman" w:hint="eastAsia"/>
                <w:lang w:eastAsia="zh-CN"/>
              </w:rPr>
              <w:t>+0.17=1.17</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0.67</w:t>
            </w:r>
            <w:r w:rsidR="005140D2">
              <w:rPr>
                <w:rFonts w:ascii="Times New Roman" w:eastAsia="宋体" w:hAnsi="Times New Roman" w:hint="eastAsia"/>
                <w:lang w:eastAsia="zh-CN"/>
              </w:rPr>
              <w:t>+0.17=0.84</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w:t>
            </w:r>
            <w:r w:rsidR="00CF356F">
              <w:rPr>
                <w:rFonts w:ascii="Times New Roman" w:eastAsia="宋体" w:hAnsi="Times New Roman" w:hint="eastAsia"/>
                <w:lang w:eastAsia="zh-CN"/>
              </w:rPr>
              <w:t>+1</w:t>
            </w:r>
            <w:r w:rsidR="00CF0382">
              <w:rPr>
                <w:rFonts w:ascii="Times New Roman" w:eastAsia="宋体" w:hAnsi="Times New Roman" w:hint="eastAsia"/>
                <w:lang w:eastAsia="zh-CN"/>
              </w:rPr>
              <w:t>=5</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w:t>
            </w:r>
            <w:r w:rsidR="00CF356F">
              <w:rPr>
                <w:rFonts w:ascii="Times New Roman" w:eastAsia="宋体" w:hAnsi="Times New Roman" w:hint="eastAsia"/>
                <w:lang w:eastAsia="zh-CN"/>
              </w:rPr>
              <w:t>+1</w:t>
            </w:r>
            <w:r w:rsidR="00CF0382">
              <w:rPr>
                <w:rFonts w:ascii="Times New Roman" w:eastAsia="宋体" w:hAnsi="Times New Roman" w:hint="eastAsia"/>
                <w:lang w:eastAsia="zh-CN"/>
              </w:rPr>
              <w:t>=4</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w:t>
            </w:r>
            <w:r w:rsidR="00CF0382">
              <w:rPr>
                <w:rFonts w:ascii="Times New Roman" w:eastAsia="宋体" w:hAnsi="Times New Roman" w:hint="eastAsia"/>
                <w:lang w:eastAsia="zh-CN"/>
              </w:rPr>
              <w:t>0.5=2.5</w:t>
            </w:r>
          </w:p>
        </w:tc>
        <w:tc>
          <w:tcPr>
            <w:tcW w:w="0" w:type="auto"/>
            <w:vAlign w:val="center"/>
          </w:tcPr>
          <w:p w:rsidR="00E71FC0" w:rsidRPr="006929CB" w:rsidRDefault="005140D2" w:rsidP="00AC64FD">
            <w:pPr>
              <w:pStyle w:val="TAC"/>
              <w:rPr>
                <w:rFonts w:ascii="Times New Roman" w:eastAsia="宋体" w:hAnsi="Times New Roman"/>
                <w:lang w:eastAsia="zh-CN"/>
              </w:rPr>
            </w:pPr>
            <w:r>
              <w:rPr>
                <w:rFonts w:ascii="Times New Roman" w:eastAsia="宋体" w:hAnsi="Times New Roman" w:hint="eastAsia"/>
                <w:lang w:eastAsia="zh-CN"/>
              </w:rPr>
              <w:t>1+0.17=1.17</w:t>
            </w:r>
          </w:p>
        </w:tc>
        <w:tc>
          <w:tcPr>
            <w:tcW w:w="0" w:type="auto"/>
            <w:vAlign w:val="center"/>
          </w:tcPr>
          <w:p w:rsidR="00E71FC0" w:rsidRPr="006929CB" w:rsidRDefault="005140D2" w:rsidP="00AC64FD">
            <w:pPr>
              <w:pStyle w:val="TAC"/>
              <w:rPr>
                <w:rFonts w:ascii="Times New Roman" w:eastAsia="宋体" w:hAnsi="Times New Roman"/>
                <w:lang w:eastAsia="zh-CN"/>
              </w:rPr>
            </w:pPr>
            <w:r>
              <w:rPr>
                <w:rFonts w:ascii="Times New Roman" w:eastAsia="宋体" w:hAnsi="Times New Roman" w:hint="eastAsia"/>
                <w:lang w:eastAsia="zh-CN"/>
              </w:rPr>
              <w:t>0.67+0.17=0.84</w:t>
            </w:r>
          </w:p>
        </w:tc>
      </w:tr>
      <w:tr w:rsidR="00E71FC0" w:rsidRPr="006929CB" w:rsidTr="00AC64FD">
        <w:trPr>
          <w:jc w:val="center"/>
        </w:trPr>
        <w:tc>
          <w:tcPr>
            <w:tcW w:w="0" w:type="auto"/>
            <w:shd w:val="clear" w:color="auto" w:fill="auto"/>
            <w:vAlign w:val="center"/>
          </w:tcPr>
          <w:p w:rsidR="00E71FC0" w:rsidRPr="00B4751B" w:rsidRDefault="00E71FC0" w:rsidP="00AC64FD">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99.999%</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4</w:t>
            </w:r>
            <w:r w:rsidR="00CF356F">
              <w:rPr>
                <w:rFonts w:ascii="Times New Roman" w:eastAsia="宋体" w:hAnsi="Times New Roman" w:hint="eastAsia"/>
                <w:lang w:eastAsia="zh-CN"/>
              </w:rPr>
              <w:t>+1</w:t>
            </w:r>
            <w:r w:rsidR="00CF0382">
              <w:rPr>
                <w:rFonts w:ascii="Times New Roman" w:eastAsia="宋体" w:hAnsi="Times New Roman" w:hint="eastAsia"/>
                <w:lang w:eastAsia="zh-CN"/>
              </w:rPr>
              <w:t>=5</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3</w:t>
            </w:r>
            <w:r w:rsidR="00CF356F">
              <w:rPr>
                <w:rFonts w:ascii="Times New Roman" w:eastAsia="宋体" w:hAnsi="Times New Roman" w:hint="eastAsia"/>
                <w:lang w:eastAsia="zh-CN"/>
              </w:rPr>
              <w:t>+1</w:t>
            </w:r>
            <w:r w:rsidR="00CF0382">
              <w:rPr>
                <w:rFonts w:ascii="Times New Roman" w:eastAsia="宋体" w:hAnsi="Times New Roman" w:hint="eastAsia"/>
                <w:lang w:eastAsia="zh-CN"/>
              </w:rPr>
              <w:t>=4</w:t>
            </w:r>
          </w:p>
        </w:tc>
        <w:tc>
          <w:tcPr>
            <w:tcW w:w="0" w:type="auto"/>
            <w:vAlign w:val="center"/>
          </w:tcPr>
          <w:p w:rsidR="00E71FC0" w:rsidRPr="006929CB" w:rsidRDefault="00E71FC0" w:rsidP="00AC64FD">
            <w:pPr>
              <w:pStyle w:val="TAC"/>
              <w:rPr>
                <w:rFonts w:ascii="Times New Roman" w:eastAsia="宋体" w:hAnsi="Times New Roman"/>
                <w:lang w:eastAsia="zh-CN"/>
              </w:rPr>
            </w:pPr>
            <w:r>
              <w:rPr>
                <w:rFonts w:ascii="Times New Roman" w:eastAsia="宋体" w:hAnsi="Times New Roman" w:hint="eastAsia"/>
                <w:lang w:eastAsia="zh-CN"/>
              </w:rPr>
              <w:t>2</w:t>
            </w:r>
            <w:r w:rsidR="00CF356F">
              <w:rPr>
                <w:rFonts w:ascii="Times New Roman" w:eastAsia="宋体" w:hAnsi="Times New Roman" w:hint="eastAsia"/>
                <w:lang w:eastAsia="zh-CN"/>
              </w:rPr>
              <w:t>+</w:t>
            </w:r>
            <w:r w:rsidR="00CF0382">
              <w:rPr>
                <w:rFonts w:ascii="Times New Roman" w:eastAsia="宋体" w:hAnsi="Times New Roman" w:hint="eastAsia"/>
                <w:lang w:eastAsia="zh-CN"/>
              </w:rPr>
              <w:t>0.5=2.5</w:t>
            </w:r>
          </w:p>
        </w:tc>
        <w:tc>
          <w:tcPr>
            <w:tcW w:w="0" w:type="auto"/>
            <w:vAlign w:val="center"/>
          </w:tcPr>
          <w:p w:rsidR="00E71FC0" w:rsidRPr="006929CB" w:rsidRDefault="005140D2" w:rsidP="00AC64FD">
            <w:pPr>
              <w:pStyle w:val="TAC"/>
              <w:rPr>
                <w:rFonts w:ascii="Times New Roman" w:eastAsia="宋体" w:hAnsi="Times New Roman"/>
                <w:lang w:eastAsia="zh-CN"/>
              </w:rPr>
            </w:pPr>
            <w:r>
              <w:rPr>
                <w:rFonts w:ascii="Times New Roman" w:eastAsia="宋体" w:hAnsi="Times New Roman" w:hint="eastAsia"/>
                <w:lang w:eastAsia="zh-CN"/>
              </w:rPr>
              <w:t>1+0.17=1.17</w:t>
            </w:r>
          </w:p>
        </w:tc>
        <w:tc>
          <w:tcPr>
            <w:tcW w:w="0" w:type="auto"/>
            <w:vAlign w:val="center"/>
          </w:tcPr>
          <w:p w:rsidR="00E71FC0" w:rsidRPr="006929CB" w:rsidRDefault="005140D2" w:rsidP="00AC64FD">
            <w:pPr>
              <w:pStyle w:val="TAC"/>
              <w:rPr>
                <w:rFonts w:ascii="Times New Roman" w:eastAsia="宋体" w:hAnsi="Times New Roman"/>
                <w:lang w:eastAsia="zh-CN"/>
              </w:rPr>
            </w:pPr>
            <w:r>
              <w:rPr>
                <w:rFonts w:ascii="Times New Roman" w:eastAsia="宋体" w:hAnsi="Times New Roman" w:hint="eastAsia"/>
                <w:lang w:eastAsia="zh-CN"/>
              </w:rPr>
              <w:t>0.67+0.17=0.84</w:t>
            </w:r>
          </w:p>
        </w:tc>
      </w:tr>
    </w:tbl>
    <w:p w:rsidR="00FB1DD7" w:rsidRDefault="00FB1DD7" w:rsidP="00E3678B">
      <w:pPr>
        <w:pStyle w:val="af"/>
        <w:spacing w:beforeLines="50" w:after="120"/>
        <w:rPr>
          <w:rFonts w:eastAsia="宋体"/>
          <w:lang w:eastAsia="zh-CN"/>
        </w:rPr>
      </w:pPr>
      <w:r>
        <w:rPr>
          <w:rFonts w:eastAsiaTheme="minorEastAsia" w:hint="eastAsia"/>
          <w:lang w:val="en-US" w:eastAsia="zh-CN"/>
        </w:rPr>
        <w:t xml:space="preserve">Comparing the targets of URLLC in NR, </w:t>
      </w:r>
      <w:r w:rsidR="001D5954">
        <w:rPr>
          <w:rFonts w:eastAsiaTheme="minorEastAsia" w:hint="eastAsia"/>
          <w:lang w:val="en-US" w:eastAsia="zh-CN"/>
        </w:rPr>
        <w:t xml:space="preserve">the </w:t>
      </w:r>
      <w:r w:rsidR="001D5954">
        <w:rPr>
          <w:rFonts w:eastAsia="宋体"/>
          <w:lang w:eastAsia="zh-CN"/>
        </w:rPr>
        <w:t xml:space="preserve">following </w:t>
      </w:r>
      <w:r w:rsidR="001D5954">
        <w:rPr>
          <w:rFonts w:eastAsia="宋体" w:hint="eastAsia"/>
          <w:lang w:eastAsia="zh-CN"/>
        </w:rPr>
        <w:t>observations</w:t>
      </w:r>
      <w:r w:rsidR="001D5954">
        <w:rPr>
          <w:rFonts w:eastAsiaTheme="minorEastAsia" w:hint="eastAsia"/>
          <w:lang w:val="en-US" w:eastAsia="zh-CN"/>
        </w:rPr>
        <w:t xml:space="preserve"> </w:t>
      </w:r>
      <w:r>
        <w:rPr>
          <w:rFonts w:eastAsiaTheme="minorEastAsia" w:hint="eastAsia"/>
          <w:lang w:val="en-US" w:eastAsia="zh-CN"/>
        </w:rPr>
        <w:t xml:space="preserve">can </w:t>
      </w:r>
      <w:r w:rsidR="001D5954">
        <w:rPr>
          <w:rFonts w:eastAsiaTheme="minorEastAsia" w:hint="eastAsia"/>
          <w:lang w:val="en-US" w:eastAsia="zh-CN"/>
        </w:rPr>
        <w:t>be concluded</w:t>
      </w:r>
      <w:r>
        <w:rPr>
          <w:rFonts w:eastAsia="宋体"/>
          <w:lang w:eastAsia="zh-CN"/>
        </w:rPr>
        <w:t>:</w:t>
      </w:r>
    </w:p>
    <w:p w:rsidR="00FB1DD7" w:rsidRPr="00FB1DD7" w:rsidRDefault="00FB1DD7" w:rsidP="00FB1DD7">
      <w:pPr>
        <w:pStyle w:val="af"/>
        <w:rPr>
          <w:rFonts w:eastAsia="宋体"/>
          <w:b/>
          <w:i/>
          <w:lang w:eastAsia="zh-CN"/>
        </w:rPr>
      </w:pPr>
      <w:r w:rsidRPr="00FB1DD7">
        <w:rPr>
          <w:rFonts w:eastAsia="宋体"/>
          <w:b/>
          <w:i/>
          <w:lang w:eastAsia="zh-CN"/>
        </w:rPr>
        <w:lastRenderedPageBreak/>
        <w:t>Observation</w:t>
      </w:r>
      <w:r w:rsidRPr="00FB1DD7">
        <w:rPr>
          <w:rFonts w:eastAsia="宋体" w:hint="eastAsia"/>
          <w:b/>
          <w:i/>
          <w:lang w:eastAsia="zh-CN"/>
        </w:rPr>
        <w:t xml:space="preserve"> 2: 0.5ms latency requirement with</w:t>
      </w:r>
      <w:r w:rsidR="00E3678B">
        <w:rPr>
          <w:rFonts w:eastAsia="宋体" w:hint="eastAsia"/>
          <w:b/>
          <w:i/>
          <w:lang w:eastAsia="zh-CN"/>
        </w:rPr>
        <w:t>out reliability requirement can</w:t>
      </w:r>
      <w:r w:rsidRPr="00FB1DD7">
        <w:rPr>
          <w:rFonts w:eastAsia="宋体" w:hint="eastAsia"/>
          <w:b/>
          <w:i/>
          <w:lang w:eastAsia="zh-CN"/>
        </w:rPr>
        <w:t xml:space="preserve">not be </w:t>
      </w:r>
      <w:r w:rsidR="001A4B54">
        <w:rPr>
          <w:rFonts w:eastAsia="宋体" w:hint="eastAsia"/>
          <w:b/>
          <w:i/>
          <w:lang w:eastAsia="zh-CN"/>
        </w:rPr>
        <w:t>fulfilled by HRLLC</w:t>
      </w:r>
      <w:r w:rsidRPr="00FB1DD7">
        <w:rPr>
          <w:rFonts w:eastAsia="宋体" w:hint="eastAsia"/>
          <w:b/>
          <w:i/>
          <w:lang w:eastAsia="zh-CN"/>
        </w:rPr>
        <w:t>.</w:t>
      </w:r>
    </w:p>
    <w:p w:rsidR="00FB1DD7" w:rsidRPr="00FB1DD7" w:rsidRDefault="00FB1DD7" w:rsidP="00FB1DD7">
      <w:pPr>
        <w:pStyle w:val="af"/>
        <w:rPr>
          <w:rFonts w:eastAsiaTheme="minorEastAsia"/>
          <w:lang w:eastAsia="zh-CN"/>
        </w:rPr>
      </w:pPr>
      <w:r w:rsidRPr="00FB1DD7">
        <w:rPr>
          <w:rFonts w:eastAsia="宋体"/>
          <w:b/>
          <w:i/>
          <w:lang w:eastAsia="zh-CN"/>
        </w:rPr>
        <w:t>Observation</w:t>
      </w:r>
      <w:r w:rsidRPr="00FB1DD7">
        <w:rPr>
          <w:rFonts w:eastAsia="宋体" w:hint="eastAsia"/>
          <w:b/>
          <w:i/>
          <w:lang w:eastAsia="zh-CN"/>
        </w:rPr>
        <w:t xml:space="preserve"> 3: </w:t>
      </w:r>
      <w:r w:rsidR="001A4B54">
        <w:rPr>
          <w:rFonts w:eastAsia="宋体" w:hint="eastAsia"/>
          <w:b/>
          <w:i/>
          <w:lang w:eastAsia="zh-CN"/>
        </w:rPr>
        <w:t xml:space="preserve">It is possible to achieve </w:t>
      </w:r>
      <w:r w:rsidRPr="00FB1DD7">
        <w:rPr>
          <w:rFonts w:eastAsia="宋体" w:hint="eastAsia"/>
          <w:b/>
          <w:i/>
          <w:lang w:eastAsia="zh-CN"/>
        </w:rPr>
        <w:t xml:space="preserve">99.999% reliability requirement within 1ms latency requirement </w:t>
      </w:r>
      <w:r w:rsidR="001A4B54">
        <w:rPr>
          <w:rFonts w:eastAsia="宋体" w:hint="eastAsia"/>
          <w:b/>
          <w:i/>
          <w:lang w:eastAsia="zh-CN"/>
        </w:rPr>
        <w:t>in HRLLC</w:t>
      </w:r>
      <w:r w:rsidRPr="00FB1DD7">
        <w:rPr>
          <w:rFonts w:eastAsia="宋体" w:hint="eastAsia"/>
          <w:b/>
          <w:i/>
          <w:lang w:eastAsia="zh-CN"/>
        </w:rPr>
        <w:t>.</w:t>
      </w:r>
    </w:p>
    <w:p w:rsidR="002B103C" w:rsidRDefault="00BC7D92" w:rsidP="006D40A7">
      <w:pPr>
        <w:pStyle w:val="af"/>
        <w:rPr>
          <w:rFonts w:eastAsiaTheme="minorEastAsia"/>
          <w:lang w:val="en-US" w:eastAsia="zh-CN"/>
        </w:rPr>
      </w:pPr>
      <w:r>
        <w:rPr>
          <w:rFonts w:eastAsiaTheme="minorEastAsia" w:hint="eastAsia"/>
          <w:lang w:val="en-US" w:eastAsia="zh-CN"/>
        </w:rPr>
        <w:t>Given that</w:t>
      </w:r>
      <w:r w:rsidR="002B103C">
        <w:rPr>
          <w:rFonts w:eastAsiaTheme="minorEastAsia" w:hint="eastAsia"/>
          <w:lang w:val="en-US" w:eastAsia="zh-CN"/>
        </w:rPr>
        <w:t xml:space="preserve"> us</w:t>
      </w:r>
      <w:r>
        <w:rPr>
          <w:rFonts w:eastAsiaTheme="minorEastAsia" w:hint="eastAsia"/>
          <w:lang w:val="en-US" w:eastAsia="zh-CN"/>
        </w:rPr>
        <w:t>ing</w:t>
      </w:r>
      <w:r w:rsidR="002B103C">
        <w:rPr>
          <w:rFonts w:eastAsiaTheme="minorEastAsia" w:hint="eastAsia"/>
          <w:lang w:val="en-US" w:eastAsia="zh-CN"/>
        </w:rPr>
        <w:t xml:space="preserve"> one shot transmission to achieve 99.999% reliability is </w:t>
      </w:r>
      <w:r>
        <w:rPr>
          <w:rFonts w:eastAsiaTheme="minorEastAsia" w:hint="eastAsia"/>
          <w:lang w:val="en-US" w:eastAsia="zh-CN"/>
        </w:rPr>
        <w:t>quite challengeable</w:t>
      </w:r>
      <w:r w:rsidR="00FB1DD7">
        <w:rPr>
          <w:rFonts w:eastAsiaTheme="minorEastAsia" w:hint="eastAsia"/>
          <w:lang w:val="en-US" w:eastAsia="zh-CN"/>
        </w:rPr>
        <w:t xml:space="preserve">. </w:t>
      </w:r>
      <w:r w:rsidR="002B103C">
        <w:rPr>
          <w:rFonts w:eastAsiaTheme="minorEastAsia" w:hint="eastAsia"/>
          <w:lang w:val="en-US" w:eastAsia="zh-CN"/>
        </w:rPr>
        <w:t xml:space="preserve">So a set of reliability and latency requirement can be selected </w:t>
      </w:r>
      <w:r>
        <w:rPr>
          <w:rFonts w:eastAsiaTheme="minorEastAsia" w:hint="eastAsia"/>
          <w:lang w:val="en-US" w:eastAsia="zh-CN"/>
        </w:rPr>
        <w:t>by</w:t>
      </w:r>
      <w:r w:rsidR="00413812">
        <w:rPr>
          <w:rFonts w:eastAsiaTheme="minorEastAsia" w:hint="eastAsia"/>
          <w:lang w:val="en-US" w:eastAsia="zh-CN"/>
        </w:rPr>
        <w:t xml:space="preserve"> increasing</w:t>
      </w:r>
      <w:r w:rsidR="002B103C">
        <w:rPr>
          <w:rFonts w:eastAsiaTheme="minorEastAsia" w:hint="eastAsia"/>
          <w:lang w:val="en-US" w:eastAsia="zh-CN"/>
        </w:rPr>
        <w:t xml:space="preserve"> the number of transmission. Highe</w:t>
      </w:r>
      <w:r w:rsidR="004358EB">
        <w:rPr>
          <w:rFonts w:eastAsiaTheme="minorEastAsia" w:hint="eastAsia"/>
          <w:lang w:val="en-US" w:eastAsia="zh-CN"/>
        </w:rPr>
        <w:t>r</w:t>
      </w:r>
      <w:r w:rsidR="002B103C">
        <w:rPr>
          <w:rFonts w:eastAsiaTheme="minorEastAsia" w:hint="eastAsia"/>
          <w:lang w:val="en-US" w:eastAsia="zh-CN"/>
        </w:rPr>
        <w:t xml:space="preserve"> reliability requirement can be combined with </w:t>
      </w:r>
      <w:r w:rsidR="00413812">
        <w:rPr>
          <w:rFonts w:eastAsiaTheme="minorEastAsia" w:hint="eastAsia"/>
          <w:lang w:val="en-US" w:eastAsia="zh-CN"/>
        </w:rPr>
        <w:t>less stringent</w:t>
      </w:r>
      <w:r w:rsidR="002B103C">
        <w:rPr>
          <w:rFonts w:eastAsiaTheme="minorEastAsia" w:hint="eastAsia"/>
          <w:lang w:val="en-US" w:eastAsia="zh-CN"/>
        </w:rPr>
        <w:t xml:space="preserve"> latency requirement with several times </w:t>
      </w:r>
      <w:r w:rsidR="00413812">
        <w:rPr>
          <w:rFonts w:eastAsiaTheme="minorEastAsia" w:hint="eastAsia"/>
          <w:lang w:val="en-US" w:eastAsia="zh-CN"/>
        </w:rPr>
        <w:t xml:space="preserve">of </w:t>
      </w:r>
      <w:r w:rsidR="002B103C">
        <w:rPr>
          <w:rFonts w:eastAsiaTheme="minorEastAsia" w:hint="eastAsia"/>
          <w:lang w:val="en-US" w:eastAsia="zh-CN"/>
        </w:rPr>
        <w:t>transmission, while shorte</w:t>
      </w:r>
      <w:r w:rsidR="004358EB">
        <w:rPr>
          <w:rFonts w:eastAsiaTheme="minorEastAsia" w:hint="eastAsia"/>
          <w:lang w:val="en-US" w:eastAsia="zh-CN"/>
        </w:rPr>
        <w:t>r</w:t>
      </w:r>
      <w:r w:rsidR="002B103C">
        <w:rPr>
          <w:rFonts w:eastAsiaTheme="minorEastAsia" w:hint="eastAsia"/>
          <w:lang w:val="en-US" w:eastAsia="zh-CN"/>
        </w:rPr>
        <w:t xml:space="preserve"> latency requirement can be combined with </w:t>
      </w:r>
      <w:r w:rsidR="00413812">
        <w:rPr>
          <w:rFonts w:eastAsiaTheme="minorEastAsia" w:hint="eastAsia"/>
          <w:lang w:val="en-US" w:eastAsia="zh-CN"/>
        </w:rPr>
        <w:t>less reliable</w:t>
      </w:r>
      <w:r w:rsidR="002B103C">
        <w:rPr>
          <w:rFonts w:eastAsiaTheme="minorEastAsia" w:hint="eastAsia"/>
          <w:lang w:val="en-US" w:eastAsia="zh-CN"/>
        </w:rPr>
        <w:t xml:space="preserve"> requirement with one shot transmission.</w:t>
      </w:r>
    </w:p>
    <w:p w:rsidR="00FC1AD8" w:rsidRDefault="005D5874" w:rsidP="00FC1AD8">
      <w:pPr>
        <w:pStyle w:val="af"/>
        <w:rPr>
          <w:rFonts w:eastAsiaTheme="minorEastAsia"/>
          <w:b/>
          <w:i/>
          <w:lang w:eastAsia="zh-CN"/>
        </w:rPr>
      </w:pPr>
      <w:r>
        <w:rPr>
          <w:rFonts w:eastAsia="宋体" w:hint="eastAsia"/>
          <w:b/>
          <w:i/>
          <w:lang w:eastAsia="zh-CN"/>
        </w:rPr>
        <w:t xml:space="preserve">Proposal </w:t>
      </w:r>
      <w:r w:rsidR="00114DAF">
        <w:rPr>
          <w:rFonts w:eastAsia="宋体" w:hint="eastAsia"/>
          <w:b/>
          <w:i/>
          <w:lang w:eastAsia="zh-CN"/>
        </w:rPr>
        <w:t>4</w:t>
      </w:r>
      <w:r w:rsidR="000B74C5">
        <w:rPr>
          <w:rFonts w:eastAsia="宋体" w:hint="eastAsia"/>
          <w:b/>
          <w:i/>
          <w:lang w:eastAsia="zh-CN"/>
        </w:rPr>
        <w:t>：</w:t>
      </w:r>
      <w:r w:rsidR="004358EB">
        <w:rPr>
          <w:rFonts w:eastAsia="宋体" w:hint="eastAsia"/>
          <w:b/>
          <w:i/>
          <w:lang w:eastAsia="zh-CN"/>
        </w:rPr>
        <w:t xml:space="preserve">K times transmission shall be considered for supporting </w:t>
      </w:r>
      <w:r w:rsidR="004358EB" w:rsidRPr="00FB1DD7">
        <w:rPr>
          <w:rFonts w:eastAsia="宋体" w:hint="eastAsia"/>
          <w:b/>
          <w:i/>
          <w:lang w:eastAsia="zh-CN"/>
        </w:rPr>
        <w:t>99.999% reliability requirement within 1ms latency requirement</w:t>
      </w:r>
      <w:r w:rsidR="004358EB">
        <w:rPr>
          <w:rFonts w:eastAsia="宋体" w:hint="eastAsia"/>
          <w:b/>
          <w:i/>
          <w:lang w:eastAsia="zh-CN"/>
        </w:rPr>
        <w:t>.</w:t>
      </w:r>
      <w:r w:rsidR="00114DAF">
        <w:rPr>
          <w:rFonts w:eastAsia="宋体" w:hint="eastAsia"/>
          <w:b/>
          <w:i/>
          <w:lang w:eastAsia="zh-CN"/>
        </w:rPr>
        <w:t xml:space="preserve">FFS possible values of K.  </w:t>
      </w:r>
    </w:p>
    <w:p w:rsidR="000B74C5" w:rsidRDefault="00B24303" w:rsidP="005D5874">
      <w:pPr>
        <w:pStyle w:val="1"/>
        <w:rPr>
          <w:lang w:eastAsia="zh-CN"/>
        </w:rPr>
      </w:pPr>
      <w:r>
        <w:rPr>
          <w:rFonts w:hint="eastAsia"/>
          <w:lang w:eastAsia="zh-CN"/>
        </w:rPr>
        <w:t>3</w:t>
      </w:r>
      <w:r w:rsidR="005D5874">
        <w:rPr>
          <w:rFonts w:hint="eastAsia"/>
          <w:lang w:eastAsia="zh-CN"/>
        </w:rPr>
        <w:t xml:space="preserve"> </w:t>
      </w:r>
      <w:r w:rsidR="000B74C5">
        <w:rPr>
          <w:rFonts w:hint="eastAsia"/>
          <w:lang w:eastAsia="zh-CN"/>
        </w:rPr>
        <w:t>Candidate solutions</w:t>
      </w:r>
    </w:p>
    <w:p w:rsidR="000B74C5" w:rsidRDefault="005D5874">
      <w:pPr>
        <w:spacing w:after="120"/>
        <w:rPr>
          <w:rFonts w:eastAsia="宋体"/>
          <w:lang w:val="en-US" w:eastAsia="zh-CN"/>
        </w:rPr>
      </w:pPr>
      <w:r>
        <w:rPr>
          <w:rFonts w:eastAsiaTheme="minorEastAsia" w:hint="eastAsia"/>
          <w:szCs w:val="21"/>
          <w:lang w:eastAsia="zh-CN"/>
        </w:rPr>
        <w:t>S</w:t>
      </w:r>
      <w:r w:rsidR="000B74C5">
        <w:rPr>
          <w:rFonts w:hint="eastAsia"/>
          <w:szCs w:val="21"/>
          <w:lang w:eastAsia="zh-CN"/>
        </w:rPr>
        <w:t>ome candidate solutions based on</w:t>
      </w:r>
      <w:r w:rsidR="000B74C5">
        <w:rPr>
          <w:rFonts w:eastAsia="宋体" w:hint="eastAsia"/>
          <w:szCs w:val="21"/>
          <w:lang w:eastAsia="zh-CN"/>
        </w:rPr>
        <w:t xml:space="preserve"> URLLC in NR combined with</w:t>
      </w:r>
      <w:r w:rsidR="000B74C5">
        <w:rPr>
          <w:rFonts w:hint="eastAsia"/>
          <w:szCs w:val="21"/>
          <w:lang w:eastAsia="zh-CN"/>
        </w:rPr>
        <w:t xml:space="preserve"> 2/3 OS sTTI can be considered.</w:t>
      </w:r>
    </w:p>
    <w:p w:rsidR="000B74C5" w:rsidRDefault="000B74C5">
      <w:pPr>
        <w:spacing w:after="120"/>
        <w:rPr>
          <w:rFonts w:eastAsia="宋体"/>
          <w:i/>
          <w:u w:val="single"/>
          <w:lang w:val="en-US" w:eastAsia="zh-CN"/>
        </w:rPr>
      </w:pPr>
      <w:r>
        <w:rPr>
          <w:rFonts w:eastAsia="宋体" w:hint="eastAsia"/>
          <w:i/>
          <w:u w:val="single"/>
          <w:lang w:val="en-US" w:eastAsia="zh-CN"/>
        </w:rPr>
        <w:t>Grant-free transmission</w:t>
      </w:r>
    </w:p>
    <w:p w:rsidR="000B74C5" w:rsidRDefault="000B74C5">
      <w:pPr>
        <w:spacing w:after="120"/>
        <w:rPr>
          <w:rFonts w:eastAsia="宋体"/>
          <w:lang w:val="en-US" w:eastAsia="zh-CN"/>
        </w:rPr>
      </w:pPr>
      <w:r>
        <w:rPr>
          <w:rFonts w:eastAsia="宋体" w:hint="eastAsia"/>
          <w:lang w:val="en-US" w:eastAsia="zh-CN"/>
        </w:rPr>
        <w:t>UL Grant-free transmission can avoid error of PDCCH and scheduling delay which is a main technology in URLLC. As in LTE, it can be also used for the new UE with requirement of HRLLC.</w:t>
      </w:r>
    </w:p>
    <w:p w:rsidR="000B74C5" w:rsidRDefault="000B74C5">
      <w:pPr>
        <w:spacing w:after="120"/>
        <w:rPr>
          <w:rFonts w:eastAsia="宋体"/>
          <w:lang w:val="en-US" w:eastAsia="zh-CN"/>
        </w:rPr>
      </w:pPr>
      <w:r>
        <w:rPr>
          <w:rFonts w:eastAsia="宋体" w:hint="eastAsia"/>
          <w:lang w:val="en-US" w:eastAsia="zh-CN"/>
        </w:rPr>
        <w:t>It can be updated within the structure of 2/3-OS sTTI.</w:t>
      </w:r>
    </w:p>
    <w:p w:rsidR="000B74C5" w:rsidRDefault="000B74C5">
      <w:pPr>
        <w:spacing w:after="120"/>
        <w:rPr>
          <w:rFonts w:eastAsia="宋体"/>
          <w:i/>
          <w:u w:val="single"/>
          <w:lang w:val="en-US" w:eastAsia="zh-CN"/>
        </w:rPr>
      </w:pPr>
      <w:r>
        <w:rPr>
          <w:rFonts w:eastAsia="宋体" w:hint="eastAsia"/>
          <w:i/>
          <w:u w:val="single"/>
          <w:lang w:val="en-US" w:eastAsia="zh-CN"/>
        </w:rPr>
        <w:t>Resource sharing between eMBB and HRLLC</w:t>
      </w:r>
    </w:p>
    <w:p w:rsidR="000B74C5" w:rsidRDefault="000B74C5">
      <w:pPr>
        <w:spacing w:after="120"/>
        <w:rPr>
          <w:rFonts w:eastAsia="宋体"/>
          <w:lang w:eastAsia="zh-CN"/>
        </w:rPr>
      </w:pPr>
      <w:r>
        <w:rPr>
          <w:rFonts w:eastAsia="宋体" w:hint="eastAsia"/>
          <w:lang w:val="en-US" w:eastAsia="zh-CN"/>
        </w:rPr>
        <w:t xml:space="preserve">For resource sharing between eMBB and URLLC </w:t>
      </w:r>
      <w:r w:rsidR="009B6128">
        <w:rPr>
          <w:rFonts w:eastAsia="宋体" w:hint="eastAsia"/>
          <w:lang w:val="en-US" w:eastAsia="zh-CN"/>
        </w:rPr>
        <w:t xml:space="preserve">in </w:t>
      </w:r>
      <w:r>
        <w:rPr>
          <w:rFonts w:eastAsia="宋体" w:hint="eastAsia"/>
          <w:lang w:val="en-US" w:eastAsia="zh-CN"/>
        </w:rPr>
        <w:t xml:space="preserve">NR, it was agreed that </w:t>
      </w:r>
      <w:r>
        <w:rPr>
          <w:rFonts w:eastAsia="宋体" w:hint="eastAsia"/>
          <w:lang w:eastAsia="zh-CN"/>
        </w:rPr>
        <w:t>D</w:t>
      </w:r>
      <w:r>
        <w:rPr>
          <w:rFonts w:eastAsia="MS Mincho"/>
          <w:lang w:eastAsia="ja-JP"/>
        </w:rPr>
        <w:t>L dynamic resources sharing between eMBB and URLLC is supported without pre-emption by scheduling the eMBB and URLLC services on non-overlapping time/frequency resources.</w:t>
      </w:r>
      <w:r>
        <w:rPr>
          <w:rFonts w:eastAsia="宋体" w:hint="eastAsia"/>
          <w:lang w:eastAsia="zh-CN"/>
        </w:rPr>
        <w:t xml:space="preserve"> And it was also agreed that</w:t>
      </w:r>
      <w:r>
        <w:rPr>
          <w:rFonts w:eastAsia="MS Mincho" w:hint="eastAsia"/>
          <w:lang w:eastAsia="ja-JP"/>
        </w:rPr>
        <w:t xml:space="preserve"> s</w:t>
      </w:r>
      <w:r>
        <w:rPr>
          <w:rFonts w:eastAsia="MS Mincho"/>
          <w:lang w:eastAsia="ja-JP"/>
        </w:rPr>
        <w:t>upport indication of time and/or frequency region of impacted eMBB resources to respective eMBB UE(s)</w:t>
      </w:r>
      <w:r>
        <w:rPr>
          <w:rFonts w:eastAsia="宋体" w:hint="eastAsia"/>
          <w:lang w:eastAsia="zh-CN"/>
        </w:rPr>
        <w:t xml:space="preserve"> f</w:t>
      </w:r>
      <w:r>
        <w:rPr>
          <w:rFonts w:eastAsia="MS Mincho" w:hint="eastAsia"/>
          <w:lang w:eastAsia="ja-JP"/>
        </w:rPr>
        <w:t>or DL</w:t>
      </w:r>
      <w:r>
        <w:rPr>
          <w:rFonts w:eastAsia="宋体" w:hint="eastAsia"/>
          <w:lang w:eastAsia="zh-CN"/>
        </w:rPr>
        <w:t>.</w:t>
      </w:r>
      <w:r>
        <w:rPr>
          <w:rFonts w:eastAsia="宋体" w:hint="eastAsia"/>
          <w:lang w:val="en-US" w:eastAsia="zh-CN"/>
        </w:rPr>
        <w:t xml:space="preserve"> </w:t>
      </w:r>
    </w:p>
    <w:p w:rsidR="000B74C5" w:rsidRDefault="000B74C5">
      <w:pPr>
        <w:spacing w:after="120"/>
        <w:rPr>
          <w:rFonts w:eastAsia="宋体"/>
          <w:lang w:eastAsia="zh-CN"/>
        </w:rPr>
      </w:pPr>
      <w:r>
        <w:rPr>
          <w:rFonts w:eastAsia="宋体" w:hint="eastAsia"/>
          <w:lang w:eastAsia="zh-CN"/>
        </w:rPr>
        <w:t xml:space="preserve">Considering </w:t>
      </w:r>
      <w:r>
        <w:rPr>
          <w:rFonts w:eastAsia="MS Mincho"/>
          <w:lang w:eastAsia="ja-JP"/>
        </w:rPr>
        <w:t>indication of time and/or frequency region of impacted eMBB resources to respective eMBB UE(s)</w:t>
      </w:r>
      <w:r>
        <w:rPr>
          <w:rFonts w:eastAsia="宋体" w:hint="eastAsia"/>
          <w:lang w:eastAsia="zh-CN"/>
        </w:rPr>
        <w:t xml:space="preserve"> f</w:t>
      </w:r>
      <w:r>
        <w:rPr>
          <w:rFonts w:eastAsia="MS Mincho" w:hint="eastAsia"/>
          <w:lang w:eastAsia="ja-JP"/>
        </w:rPr>
        <w:t>or DL</w:t>
      </w:r>
      <w:r>
        <w:rPr>
          <w:rFonts w:eastAsia="宋体" w:hint="eastAsia"/>
          <w:lang w:eastAsia="zh-CN"/>
        </w:rPr>
        <w:t xml:space="preserve"> is not </w:t>
      </w:r>
      <w:r>
        <w:rPr>
          <w:rFonts w:eastAsia="宋体"/>
          <w:lang w:eastAsia="zh-CN"/>
        </w:rPr>
        <w:t>backward compatible with the existing LTE system</w:t>
      </w:r>
      <w:r>
        <w:rPr>
          <w:rFonts w:eastAsia="宋体" w:hint="eastAsia"/>
          <w:lang w:eastAsia="zh-CN"/>
        </w:rPr>
        <w:t xml:space="preserve">. So </w:t>
      </w:r>
      <w:r>
        <w:rPr>
          <w:rFonts w:eastAsia="MS Mincho"/>
          <w:lang w:eastAsia="ja-JP"/>
        </w:rPr>
        <w:t xml:space="preserve">scheduling the eMBB and </w:t>
      </w:r>
      <w:r>
        <w:rPr>
          <w:rFonts w:eastAsia="宋体" w:hint="eastAsia"/>
          <w:lang w:eastAsia="zh-CN"/>
        </w:rPr>
        <w:t>H</w:t>
      </w:r>
      <w:r>
        <w:rPr>
          <w:rFonts w:eastAsia="MS Mincho"/>
          <w:lang w:eastAsia="ja-JP"/>
        </w:rPr>
        <w:t>RLLC services on non-overlapping time/frequency resources</w:t>
      </w:r>
      <w:r>
        <w:rPr>
          <w:rFonts w:eastAsia="宋体" w:hint="eastAsia"/>
          <w:lang w:eastAsia="zh-CN"/>
        </w:rPr>
        <w:t xml:space="preserve"> seems the only scheme. </w:t>
      </w:r>
      <w:r w:rsidR="00B24303">
        <w:rPr>
          <w:rFonts w:eastAsia="宋体" w:hint="eastAsia"/>
          <w:lang w:eastAsia="zh-CN"/>
        </w:rPr>
        <w:t>Similar with short TTI,</w:t>
      </w:r>
      <w:r w:rsidR="00B24303" w:rsidRPr="00B24303">
        <w:rPr>
          <w:rFonts w:eastAsia="MS Mincho"/>
          <w:lang w:eastAsia="ja-JP"/>
        </w:rPr>
        <w:t xml:space="preserve"> </w:t>
      </w:r>
      <w:r w:rsidR="00B24303">
        <w:rPr>
          <w:rFonts w:eastAsia="MS Mincho"/>
          <w:lang w:eastAsia="ja-JP"/>
        </w:rPr>
        <w:t xml:space="preserve">eMBB and </w:t>
      </w:r>
      <w:r w:rsidR="00B24303">
        <w:rPr>
          <w:rFonts w:eastAsia="宋体" w:hint="eastAsia"/>
          <w:lang w:eastAsia="zh-CN"/>
        </w:rPr>
        <w:t>H</w:t>
      </w:r>
      <w:r w:rsidR="00B24303">
        <w:rPr>
          <w:rFonts w:eastAsia="MS Mincho"/>
          <w:lang w:eastAsia="ja-JP"/>
        </w:rPr>
        <w:t>RLLC services</w:t>
      </w:r>
      <w:r w:rsidR="00B24303">
        <w:rPr>
          <w:rFonts w:eastAsiaTheme="minorEastAsia" w:hint="eastAsia"/>
          <w:lang w:eastAsia="zh-CN"/>
        </w:rPr>
        <w:t xml:space="preserve"> can be FDMed as baseline.</w:t>
      </w:r>
      <w:r w:rsidR="00B24303">
        <w:rPr>
          <w:rFonts w:eastAsia="宋体" w:hint="eastAsia"/>
          <w:lang w:eastAsia="zh-CN"/>
        </w:rPr>
        <w:t xml:space="preserve"> </w:t>
      </w:r>
      <w:r>
        <w:rPr>
          <w:rFonts w:eastAsia="宋体" w:hint="eastAsia"/>
          <w:lang w:eastAsia="zh-CN"/>
        </w:rPr>
        <w:t>If different QoS requirements for HRLLC should be supported, then some other scheme needs to be considered.</w:t>
      </w:r>
    </w:p>
    <w:p w:rsidR="000B74C5" w:rsidRDefault="000B74C5">
      <w:pPr>
        <w:spacing w:after="120"/>
        <w:rPr>
          <w:rFonts w:eastAsia="宋体"/>
          <w:i/>
          <w:u w:val="single"/>
          <w:lang w:val="en-US" w:eastAsia="zh-CN"/>
        </w:rPr>
      </w:pPr>
      <w:r>
        <w:rPr>
          <w:rFonts w:eastAsia="宋体" w:hint="eastAsia"/>
          <w:i/>
          <w:u w:val="single"/>
          <w:lang w:val="en-US" w:eastAsia="zh-CN"/>
        </w:rPr>
        <w:t>HARQ enhancement</w:t>
      </w:r>
    </w:p>
    <w:p w:rsidR="000B74C5" w:rsidRDefault="000B74C5">
      <w:pPr>
        <w:spacing w:after="120"/>
        <w:rPr>
          <w:rFonts w:eastAsia="宋体"/>
          <w:lang w:val="en-US" w:eastAsia="zh-CN"/>
        </w:rPr>
      </w:pPr>
      <w:r>
        <w:rPr>
          <w:rFonts w:eastAsia="宋体" w:hint="eastAsia"/>
          <w:lang w:val="en-US" w:eastAsia="zh-CN"/>
        </w:rPr>
        <w:t>Self-contained structure is discussed in NR and this scheme can support ACK/NACK feedback in the same slot with corresponding data channel. This self-contain</w:t>
      </w:r>
      <w:r w:rsidR="00E3678B">
        <w:rPr>
          <w:rFonts w:eastAsia="宋体" w:hint="eastAsia"/>
          <w:lang w:val="en-US" w:eastAsia="zh-CN"/>
        </w:rPr>
        <w:t>ed scheme needs new SFI and can</w:t>
      </w:r>
      <w:r>
        <w:rPr>
          <w:rFonts w:eastAsia="宋体" w:hint="eastAsia"/>
          <w:lang w:val="en-US" w:eastAsia="zh-CN"/>
        </w:rPr>
        <w:t>not be used for LTE.</w:t>
      </w:r>
    </w:p>
    <w:p w:rsidR="000B74C5" w:rsidRDefault="000B74C5">
      <w:pPr>
        <w:spacing w:after="120"/>
        <w:rPr>
          <w:rFonts w:eastAsia="宋体"/>
          <w:lang w:val="en-US" w:eastAsia="zh-CN"/>
        </w:rPr>
      </w:pPr>
      <w:r>
        <w:rPr>
          <w:rFonts w:eastAsia="宋体" w:hint="eastAsia"/>
          <w:lang w:val="en-US" w:eastAsia="zh-CN"/>
        </w:rPr>
        <w:lastRenderedPageBreak/>
        <w:t xml:space="preserve">In short TTI, the minimum processing time is discussing for 2/3-OS sTTI, </w:t>
      </w:r>
      <w:r w:rsidR="009B6128">
        <w:rPr>
          <w:rFonts w:eastAsia="宋体" w:hint="eastAsia"/>
          <w:lang w:val="en-US" w:eastAsia="zh-CN"/>
        </w:rPr>
        <w:t xml:space="preserve">The </w:t>
      </w:r>
      <w:r>
        <w:rPr>
          <w:rFonts w:eastAsia="宋体" w:hint="eastAsia"/>
          <w:lang w:val="en-US" w:eastAsia="zh-CN"/>
        </w:rPr>
        <w:t xml:space="preserve">same minimum processing time should be assumed in HRLLC. If HARQ re-transmission can be used within </w:t>
      </w:r>
      <w:r w:rsidR="005620BD">
        <w:rPr>
          <w:rFonts w:eastAsia="宋体" w:hint="eastAsia"/>
          <w:lang w:val="en-US" w:eastAsia="zh-CN"/>
        </w:rPr>
        <w:t xml:space="preserve">the </w:t>
      </w:r>
      <w:r>
        <w:rPr>
          <w:rFonts w:eastAsia="宋体" w:hint="eastAsia"/>
          <w:lang w:val="en-US" w:eastAsia="zh-CN"/>
        </w:rPr>
        <w:t xml:space="preserve">latency </w:t>
      </w:r>
      <w:r>
        <w:rPr>
          <w:rFonts w:eastAsia="宋体"/>
          <w:lang w:val="en-US" w:eastAsia="zh-CN"/>
        </w:rPr>
        <w:t>constraint</w:t>
      </w:r>
      <w:r>
        <w:rPr>
          <w:rFonts w:eastAsia="宋体" w:hint="eastAsia"/>
          <w:lang w:val="en-US" w:eastAsia="zh-CN"/>
        </w:rPr>
        <w:t xml:space="preserve">, CSI measurement and report may be considered to </w:t>
      </w:r>
      <w:r w:rsidR="005620BD">
        <w:rPr>
          <w:rFonts w:eastAsia="宋体" w:hint="eastAsia"/>
          <w:lang w:val="en-US" w:eastAsia="zh-CN"/>
        </w:rPr>
        <w:t xml:space="preserve">be </w:t>
      </w:r>
      <w:r>
        <w:rPr>
          <w:rFonts w:eastAsia="宋体" w:hint="eastAsia"/>
          <w:lang w:val="en-US" w:eastAsia="zh-CN"/>
        </w:rPr>
        <w:t xml:space="preserve">enhanced. As discussed in URLLC, </w:t>
      </w:r>
      <w:r>
        <w:rPr>
          <w:rFonts w:eastAsia="宋体" w:hint="eastAsia"/>
          <w:lang w:eastAsia="zh-CN"/>
        </w:rPr>
        <w:t>different targ</w:t>
      </w:r>
      <w:r>
        <w:rPr>
          <w:rFonts w:eastAsia="宋体" w:hint="eastAsia"/>
          <w:lang w:val="en-US" w:eastAsia="zh-CN"/>
        </w:rPr>
        <w:t xml:space="preserve">et BLERs can be applied to </w:t>
      </w:r>
      <w:r>
        <w:rPr>
          <w:rFonts w:eastAsia="宋体"/>
          <w:lang w:val="en-US" w:eastAsia="zh-CN"/>
        </w:rPr>
        <w:t>PDSCH for each transmissio</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he details for URLLC PDSCH will be much different to that for eMBB. </w:t>
      </w:r>
      <w:r>
        <w:rPr>
          <w:rFonts w:eastAsia="宋体" w:hint="eastAsia"/>
          <w:lang w:val="en-US" w:eastAsia="zh-CN"/>
        </w:rPr>
        <w:t>CQI report for different target BLERs can be considered for HRLLC transmission.</w:t>
      </w:r>
      <w:r>
        <w:rPr>
          <w:rFonts w:eastAsia="宋体"/>
          <w:lang w:val="en-US" w:eastAsia="zh-CN"/>
        </w:rPr>
        <w:t xml:space="preserve"> </w:t>
      </w:r>
    </w:p>
    <w:p w:rsidR="000B74C5" w:rsidRDefault="000B74C5">
      <w:pPr>
        <w:spacing w:after="120"/>
        <w:rPr>
          <w:rFonts w:eastAsia="宋体"/>
          <w:i/>
          <w:u w:val="single"/>
          <w:lang w:val="en-US" w:eastAsia="zh-CN"/>
        </w:rPr>
      </w:pPr>
      <w:r>
        <w:rPr>
          <w:rFonts w:eastAsia="宋体" w:hint="eastAsia"/>
          <w:i/>
          <w:u w:val="single"/>
          <w:lang w:val="en-US" w:eastAsia="zh-CN"/>
        </w:rPr>
        <w:t>Repetition</w:t>
      </w:r>
    </w:p>
    <w:p w:rsidR="000B74C5" w:rsidRDefault="000B74C5">
      <w:pPr>
        <w:spacing w:after="120"/>
        <w:rPr>
          <w:rFonts w:eastAsia="宋体"/>
          <w:lang w:val="en-US" w:eastAsia="zh-CN"/>
        </w:rPr>
      </w:pPr>
      <w:r>
        <w:rPr>
          <w:rFonts w:eastAsia="宋体" w:hint="eastAsia"/>
          <w:lang w:val="en-US" w:eastAsia="zh-CN"/>
        </w:rPr>
        <w:t xml:space="preserve">Repetition is </w:t>
      </w:r>
      <w:r w:rsidR="005620BD">
        <w:rPr>
          <w:rFonts w:eastAsia="宋体" w:hint="eastAsia"/>
          <w:lang w:val="en-US" w:eastAsia="zh-CN"/>
        </w:rPr>
        <w:t>one way to</w:t>
      </w:r>
      <w:r>
        <w:rPr>
          <w:rFonts w:eastAsia="宋体" w:hint="eastAsia"/>
          <w:lang w:val="en-US" w:eastAsia="zh-CN"/>
        </w:rPr>
        <w:t xml:space="preserve"> improv</w:t>
      </w:r>
      <w:r w:rsidR="005620BD">
        <w:rPr>
          <w:rFonts w:eastAsia="宋体" w:hint="eastAsia"/>
          <w:lang w:val="en-US" w:eastAsia="zh-CN"/>
        </w:rPr>
        <w:t>e</w:t>
      </w:r>
      <w:r>
        <w:rPr>
          <w:rFonts w:eastAsia="宋体" w:hint="eastAsia"/>
          <w:lang w:val="en-US" w:eastAsia="zh-CN"/>
        </w:rPr>
        <w:t xml:space="preserve"> </w:t>
      </w:r>
      <w:r w:rsidR="005620BD">
        <w:rPr>
          <w:rFonts w:eastAsia="宋体" w:hint="eastAsia"/>
          <w:lang w:val="en-US" w:eastAsia="zh-CN"/>
        </w:rPr>
        <w:t xml:space="preserve">the </w:t>
      </w:r>
      <w:r>
        <w:rPr>
          <w:lang w:val="en-US"/>
        </w:rPr>
        <w:t>reliability</w:t>
      </w:r>
      <w:r>
        <w:rPr>
          <w:rFonts w:eastAsia="宋体" w:hint="eastAsia"/>
          <w:lang w:val="en-US" w:eastAsia="zh-CN"/>
        </w:rPr>
        <w:t xml:space="preserve"> for physical channels. Considering low latency requirement, small number of repetition times can be used.</w:t>
      </w:r>
    </w:p>
    <w:p w:rsidR="000B74C5" w:rsidRDefault="000B74C5">
      <w:pPr>
        <w:spacing w:after="120"/>
        <w:rPr>
          <w:rFonts w:eastAsia="宋体"/>
          <w:lang w:val="en-US" w:eastAsia="zh-CN"/>
        </w:rPr>
      </w:pPr>
      <w:r>
        <w:rPr>
          <w:rFonts w:eastAsia="宋体" w:hint="eastAsia"/>
          <w:lang w:val="en-US" w:eastAsia="zh-CN"/>
        </w:rPr>
        <w:t>It can be also implemented by multiple sTTI scheduling with same TB in each sTTI.</w:t>
      </w:r>
    </w:p>
    <w:p w:rsidR="000B74C5" w:rsidRDefault="002031FD">
      <w:pPr>
        <w:spacing w:after="120"/>
        <w:rPr>
          <w:rFonts w:eastAsia="宋体"/>
          <w:i/>
          <w:u w:val="single"/>
          <w:lang w:val="en-US" w:eastAsia="zh-CN"/>
        </w:rPr>
      </w:pPr>
      <w:r>
        <w:rPr>
          <w:rFonts w:eastAsia="宋体" w:hint="eastAsia"/>
          <w:i/>
          <w:u w:val="single"/>
          <w:lang w:val="en-US" w:eastAsia="zh-CN"/>
        </w:rPr>
        <w:t>M</w:t>
      </w:r>
      <w:r w:rsidR="000B74C5">
        <w:rPr>
          <w:rFonts w:eastAsia="宋体" w:hint="eastAsia"/>
          <w:i/>
          <w:u w:val="single"/>
          <w:lang w:val="en-US" w:eastAsia="zh-CN"/>
        </w:rPr>
        <w:t>ultiple TRP</w:t>
      </w:r>
    </w:p>
    <w:p w:rsidR="000B74C5" w:rsidRDefault="000B74C5">
      <w:pPr>
        <w:spacing w:after="120"/>
        <w:rPr>
          <w:rFonts w:eastAsia="宋体"/>
          <w:lang w:val="en-US" w:eastAsia="zh-CN"/>
        </w:rPr>
      </w:pPr>
      <w:r>
        <w:rPr>
          <w:rFonts w:eastAsia="宋体" w:hint="eastAsia"/>
          <w:lang w:val="en-US" w:eastAsia="zh-CN"/>
        </w:rPr>
        <w:t xml:space="preserve">For </w:t>
      </w:r>
      <w:r>
        <w:rPr>
          <w:lang w:val="en-US"/>
        </w:rPr>
        <w:t>reliability</w:t>
      </w:r>
      <w:r>
        <w:rPr>
          <w:rFonts w:eastAsia="宋体" w:hint="eastAsia"/>
          <w:lang w:val="en-US" w:eastAsia="zh-CN"/>
        </w:rPr>
        <w:t xml:space="preserve"> improvement, using multiple TRP can be also considered. </w:t>
      </w:r>
    </w:p>
    <w:p w:rsidR="00B24303" w:rsidRDefault="00B24303" w:rsidP="00B24303">
      <w:pPr>
        <w:spacing w:after="120"/>
        <w:rPr>
          <w:rFonts w:eastAsia="宋体"/>
          <w:b/>
          <w:i/>
          <w:lang w:eastAsia="zh-CN"/>
        </w:rPr>
      </w:pPr>
      <w:r>
        <w:rPr>
          <w:rFonts w:eastAsia="宋体" w:hint="eastAsia"/>
          <w:b/>
          <w:i/>
          <w:lang w:eastAsia="zh-CN"/>
        </w:rPr>
        <w:t xml:space="preserve">Proposal </w:t>
      </w:r>
      <w:r w:rsidR="00EB2647">
        <w:rPr>
          <w:rFonts w:eastAsia="宋体" w:hint="eastAsia"/>
          <w:b/>
          <w:i/>
          <w:lang w:eastAsia="zh-CN"/>
        </w:rPr>
        <w:t>5</w:t>
      </w:r>
      <w:r>
        <w:rPr>
          <w:rFonts w:eastAsia="宋体" w:hint="eastAsia"/>
          <w:b/>
          <w:i/>
          <w:lang w:eastAsia="zh-CN"/>
        </w:rPr>
        <w:t>：</w:t>
      </w:r>
      <w:r>
        <w:rPr>
          <w:rFonts w:eastAsia="宋体" w:hint="eastAsia"/>
          <w:b/>
          <w:i/>
          <w:lang w:val="en-US" w:eastAsia="zh-CN"/>
        </w:rPr>
        <w:t>Candidate solutions listed below can be considered</w:t>
      </w:r>
      <w:r w:rsidR="005620BD">
        <w:rPr>
          <w:rFonts w:eastAsia="宋体" w:hint="eastAsia"/>
          <w:b/>
          <w:i/>
          <w:lang w:val="en-US" w:eastAsia="zh-CN"/>
        </w:rPr>
        <w:t xml:space="preserve"> for the enhancement of HRLLC</w:t>
      </w:r>
      <w:r>
        <w:rPr>
          <w:rFonts w:eastAsia="宋体" w:hint="eastAsia"/>
          <w:b/>
          <w:i/>
          <w:lang w:eastAsia="zh-CN"/>
        </w:rPr>
        <w:t>.</w:t>
      </w:r>
    </w:p>
    <w:p w:rsidR="00B24303" w:rsidRPr="00B24303" w:rsidRDefault="006609A8" w:rsidP="00B24303">
      <w:pPr>
        <w:pStyle w:val="af"/>
        <w:numPr>
          <w:ilvl w:val="0"/>
          <w:numId w:val="15"/>
        </w:numPr>
        <w:rPr>
          <w:rFonts w:eastAsiaTheme="minorEastAsia"/>
          <w:b/>
          <w:i/>
          <w:lang w:eastAsia="zh-CN"/>
        </w:rPr>
      </w:pPr>
      <w:r>
        <w:rPr>
          <w:rFonts w:eastAsiaTheme="minorEastAsia" w:hint="eastAsia"/>
          <w:b/>
          <w:i/>
          <w:lang w:eastAsia="zh-CN"/>
        </w:rPr>
        <w:t>G</w:t>
      </w:r>
      <w:r w:rsidR="00B24303" w:rsidRPr="00B24303">
        <w:rPr>
          <w:rFonts w:eastAsiaTheme="minorEastAsia" w:hint="eastAsia"/>
          <w:b/>
          <w:i/>
          <w:lang w:eastAsia="zh-CN"/>
        </w:rPr>
        <w:t>rant-free transmission, resource sharing between eMBB and URLLC, HARQ enhancement, repetition, multiple TRP.</w:t>
      </w:r>
    </w:p>
    <w:p w:rsidR="000B74C5" w:rsidRDefault="00B24303">
      <w:pPr>
        <w:pStyle w:val="1"/>
        <w:rPr>
          <w:lang w:eastAsia="zh-CN"/>
        </w:rPr>
      </w:pPr>
      <w:r>
        <w:rPr>
          <w:rFonts w:hint="eastAsia"/>
          <w:lang w:eastAsia="zh-CN"/>
        </w:rPr>
        <w:t xml:space="preserve">4 </w:t>
      </w:r>
      <w:r w:rsidR="000B74C5">
        <w:rPr>
          <w:lang w:eastAsia="zh-CN"/>
        </w:rPr>
        <w:t>Conclusion</w:t>
      </w:r>
    </w:p>
    <w:p w:rsidR="000B74C5" w:rsidRDefault="000B74C5">
      <w:pPr>
        <w:spacing w:after="120"/>
        <w:rPr>
          <w:rFonts w:eastAsia="宋体"/>
          <w:lang w:eastAsia="zh-CN"/>
        </w:rPr>
      </w:pPr>
      <w:r>
        <w:rPr>
          <w:rFonts w:eastAsia="宋体"/>
          <w:lang w:eastAsia="zh-CN"/>
        </w:rPr>
        <w:t xml:space="preserve">According to the analysis given above, we have the following </w:t>
      </w:r>
      <w:r w:rsidR="009B6128">
        <w:rPr>
          <w:rFonts w:eastAsia="宋体" w:hint="eastAsia"/>
          <w:lang w:eastAsia="zh-CN"/>
        </w:rPr>
        <w:t xml:space="preserve">observations and </w:t>
      </w:r>
      <w:r>
        <w:rPr>
          <w:rFonts w:eastAsia="宋体" w:hint="eastAsia"/>
          <w:lang w:eastAsia="zh-CN"/>
        </w:rPr>
        <w:t>proposals</w:t>
      </w:r>
      <w:r>
        <w:rPr>
          <w:rFonts w:eastAsia="宋体"/>
          <w:lang w:eastAsia="zh-CN"/>
        </w:rPr>
        <w:t xml:space="preserve">: </w:t>
      </w:r>
    </w:p>
    <w:p w:rsidR="005620BD" w:rsidRPr="00D36F49" w:rsidRDefault="005620BD" w:rsidP="00E3678B">
      <w:pPr>
        <w:spacing w:beforeLines="50" w:after="120"/>
        <w:rPr>
          <w:rFonts w:eastAsia="宋体"/>
          <w:b/>
          <w:bCs/>
          <w:i/>
          <w:lang w:eastAsia="zh-CN"/>
        </w:rPr>
      </w:pPr>
      <w:r>
        <w:rPr>
          <w:rFonts w:eastAsia="宋体" w:hint="eastAsia"/>
          <w:b/>
          <w:bCs/>
          <w:i/>
          <w:lang w:eastAsia="zh-CN"/>
        </w:rPr>
        <w:t>Observation</w:t>
      </w:r>
      <w:r w:rsidRPr="00351927">
        <w:rPr>
          <w:rFonts w:eastAsia="宋体" w:hint="eastAsia"/>
          <w:b/>
          <w:bCs/>
          <w:i/>
          <w:lang w:eastAsia="zh-CN"/>
        </w:rPr>
        <w:t xml:space="preserve"> </w:t>
      </w:r>
      <w:r>
        <w:rPr>
          <w:rFonts w:eastAsia="宋体" w:hint="eastAsia"/>
          <w:b/>
          <w:bCs/>
          <w:i/>
          <w:lang w:eastAsia="zh-CN"/>
        </w:rPr>
        <w:t>1</w:t>
      </w:r>
      <w:r w:rsidRPr="00351927">
        <w:rPr>
          <w:rFonts w:eastAsia="宋体" w:hint="eastAsia"/>
          <w:b/>
          <w:bCs/>
          <w:i/>
          <w:lang w:eastAsia="zh-CN"/>
        </w:rPr>
        <w:t xml:space="preserve">: </w:t>
      </w:r>
      <w:r>
        <w:rPr>
          <w:rFonts w:eastAsia="宋体" w:hint="eastAsia"/>
          <w:b/>
          <w:bCs/>
          <w:i/>
          <w:lang w:eastAsia="zh-CN"/>
        </w:rPr>
        <w:t>Latency requirement can be reduced to 3.6 ~ 0.8ms based on sTTI and 1ms TTI with processing time reduction with the same reliability requirement as LTE</w:t>
      </w:r>
      <w:r w:rsidRPr="00351927">
        <w:rPr>
          <w:rFonts w:eastAsia="宋体" w:hint="eastAsia"/>
          <w:b/>
          <w:bCs/>
          <w:i/>
          <w:lang w:eastAsia="zh-CN"/>
        </w:rPr>
        <w:t>.</w:t>
      </w:r>
    </w:p>
    <w:p w:rsidR="005620BD" w:rsidRPr="00FB1DD7" w:rsidRDefault="005620BD" w:rsidP="005620BD">
      <w:pPr>
        <w:pStyle w:val="af"/>
        <w:rPr>
          <w:rFonts w:eastAsia="宋体"/>
          <w:b/>
          <w:i/>
          <w:lang w:eastAsia="zh-CN"/>
        </w:rPr>
      </w:pPr>
      <w:r w:rsidRPr="00FB1DD7">
        <w:rPr>
          <w:rFonts w:eastAsia="宋体"/>
          <w:b/>
          <w:i/>
          <w:lang w:eastAsia="zh-CN"/>
        </w:rPr>
        <w:t>Observation</w:t>
      </w:r>
      <w:r w:rsidRPr="00FB1DD7">
        <w:rPr>
          <w:rFonts w:eastAsia="宋体" w:hint="eastAsia"/>
          <w:b/>
          <w:i/>
          <w:lang w:eastAsia="zh-CN"/>
        </w:rPr>
        <w:t xml:space="preserve"> 2: 0.5ms latency requirement without reliability requirement cannot be </w:t>
      </w:r>
      <w:r>
        <w:rPr>
          <w:rFonts w:eastAsia="宋体" w:hint="eastAsia"/>
          <w:b/>
          <w:i/>
          <w:lang w:eastAsia="zh-CN"/>
        </w:rPr>
        <w:t>fulfilled by HRLLC</w:t>
      </w:r>
      <w:r w:rsidRPr="00FB1DD7">
        <w:rPr>
          <w:rFonts w:eastAsia="宋体" w:hint="eastAsia"/>
          <w:b/>
          <w:i/>
          <w:lang w:eastAsia="zh-CN"/>
        </w:rPr>
        <w:t>.</w:t>
      </w:r>
    </w:p>
    <w:p w:rsidR="005620BD" w:rsidRPr="00FB1DD7" w:rsidRDefault="005620BD" w:rsidP="005620BD">
      <w:pPr>
        <w:pStyle w:val="af"/>
        <w:rPr>
          <w:rFonts w:eastAsiaTheme="minorEastAsia"/>
          <w:lang w:eastAsia="zh-CN"/>
        </w:rPr>
      </w:pPr>
      <w:r w:rsidRPr="00FB1DD7">
        <w:rPr>
          <w:rFonts w:eastAsia="宋体"/>
          <w:b/>
          <w:i/>
          <w:lang w:eastAsia="zh-CN"/>
        </w:rPr>
        <w:t>Observation</w:t>
      </w:r>
      <w:r w:rsidRPr="00FB1DD7">
        <w:rPr>
          <w:rFonts w:eastAsia="宋体" w:hint="eastAsia"/>
          <w:b/>
          <w:i/>
          <w:lang w:eastAsia="zh-CN"/>
        </w:rPr>
        <w:t xml:space="preserve"> 3: </w:t>
      </w:r>
      <w:r>
        <w:rPr>
          <w:rFonts w:eastAsia="宋体" w:hint="eastAsia"/>
          <w:b/>
          <w:i/>
          <w:lang w:eastAsia="zh-CN"/>
        </w:rPr>
        <w:t xml:space="preserve">It is possible to achieve </w:t>
      </w:r>
      <w:r w:rsidRPr="00FB1DD7">
        <w:rPr>
          <w:rFonts w:eastAsia="宋体" w:hint="eastAsia"/>
          <w:b/>
          <w:i/>
          <w:lang w:eastAsia="zh-CN"/>
        </w:rPr>
        <w:t xml:space="preserve">99.999% reliability requirement within 1ms latency requirement </w:t>
      </w:r>
      <w:r>
        <w:rPr>
          <w:rFonts w:eastAsia="宋体" w:hint="eastAsia"/>
          <w:b/>
          <w:i/>
          <w:lang w:eastAsia="zh-CN"/>
        </w:rPr>
        <w:t>in HRLLC</w:t>
      </w:r>
      <w:r w:rsidRPr="00FB1DD7">
        <w:rPr>
          <w:rFonts w:eastAsia="宋体" w:hint="eastAsia"/>
          <w:b/>
          <w:i/>
          <w:lang w:eastAsia="zh-CN"/>
        </w:rPr>
        <w:t>.</w:t>
      </w:r>
    </w:p>
    <w:p w:rsidR="005620BD" w:rsidRPr="001B0FFE" w:rsidRDefault="005620BD" w:rsidP="005620BD">
      <w:pPr>
        <w:rPr>
          <w:rFonts w:eastAsia="宋体"/>
          <w:b/>
          <w:bCs/>
          <w:i/>
          <w:lang w:eastAsia="zh-CN"/>
        </w:rPr>
      </w:pPr>
      <w:r w:rsidRPr="00781737">
        <w:rPr>
          <w:rFonts w:eastAsia="宋体" w:hint="eastAsia"/>
          <w:b/>
          <w:bCs/>
          <w:i/>
          <w:lang w:eastAsia="zh-CN"/>
        </w:rPr>
        <w:t xml:space="preserve">Proposal 1: The </w:t>
      </w:r>
      <w:r w:rsidRPr="00781737">
        <w:rPr>
          <w:b/>
          <w:bCs/>
          <w:i/>
        </w:rPr>
        <w:t>relevant TTI lengths</w:t>
      </w:r>
      <w:r w:rsidRPr="00781737">
        <w:rPr>
          <w:rFonts w:eastAsia="宋体" w:hint="eastAsia"/>
          <w:b/>
          <w:bCs/>
          <w:i/>
          <w:lang w:eastAsia="zh-CN"/>
        </w:rPr>
        <w:t xml:space="preserve"> of HRLLC should be based on the WID</w:t>
      </w:r>
      <w:r>
        <w:rPr>
          <w:rFonts w:eastAsia="宋体" w:hint="eastAsia"/>
          <w:b/>
          <w:bCs/>
          <w:i/>
          <w:lang w:eastAsia="zh-CN"/>
        </w:rPr>
        <w:t xml:space="preserve"> of </w:t>
      </w:r>
      <w:r w:rsidRPr="00781737">
        <w:rPr>
          <w:b/>
          <w:i/>
          <w:lang w:eastAsia="zh-CN"/>
        </w:rPr>
        <w:t>“</w:t>
      </w:r>
      <w:r w:rsidRPr="00781737">
        <w:rPr>
          <w:rFonts w:hint="eastAsia"/>
          <w:b/>
          <w:i/>
          <w:lang w:eastAsia="zh-CN"/>
        </w:rPr>
        <w:t>shortened TTI</w:t>
      </w:r>
      <w:r w:rsidRPr="00781737">
        <w:rPr>
          <w:rFonts w:eastAsia="宋体" w:hint="eastAsia"/>
          <w:b/>
          <w:i/>
          <w:lang w:eastAsia="zh-CN"/>
        </w:rPr>
        <w:t xml:space="preserve"> </w:t>
      </w:r>
      <w:r w:rsidRPr="00781737">
        <w:rPr>
          <w:b/>
          <w:i/>
          <w:lang w:eastAsia="zh-CN"/>
        </w:rPr>
        <w:t>and pro</w:t>
      </w:r>
      <w:r w:rsidRPr="00781737">
        <w:rPr>
          <w:rFonts w:eastAsia="宋体"/>
          <w:b/>
          <w:bCs/>
          <w:i/>
          <w:lang w:eastAsia="zh-CN"/>
        </w:rPr>
        <w:t>cessing time for LTE”</w:t>
      </w:r>
      <w:r w:rsidRPr="00781737">
        <w:rPr>
          <w:rFonts w:eastAsia="宋体" w:hint="eastAsia"/>
          <w:b/>
          <w:bCs/>
          <w:i/>
          <w:lang w:eastAsia="zh-CN"/>
        </w:rPr>
        <w:t xml:space="preserve"> without introducing new TTI length.</w:t>
      </w:r>
    </w:p>
    <w:p w:rsidR="005620BD" w:rsidRPr="001B0FFE" w:rsidRDefault="005620BD" w:rsidP="005620BD">
      <w:pPr>
        <w:spacing w:after="0"/>
        <w:rPr>
          <w:rFonts w:eastAsia="宋体"/>
          <w:b/>
          <w:bCs/>
          <w:i/>
          <w:lang w:eastAsia="zh-CN"/>
        </w:rPr>
      </w:pPr>
      <w:r w:rsidRPr="00781737">
        <w:rPr>
          <w:rFonts w:eastAsia="宋体" w:hint="eastAsia"/>
          <w:b/>
          <w:bCs/>
          <w:i/>
          <w:lang w:eastAsia="zh-CN"/>
        </w:rPr>
        <w:t xml:space="preserve">Proposal </w:t>
      </w:r>
      <w:r>
        <w:rPr>
          <w:rFonts w:eastAsia="宋体" w:hint="eastAsia"/>
          <w:b/>
          <w:bCs/>
          <w:i/>
          <w:lang w:eastAsia="zh-CN"/>
        </w:rPr>
        <w:t>2</w:t>
      </w:r>
      <w:r w:rsidRPr="00781737">
        <w:rPr>
          <w:rFonts w:eastAsia="宋体" w:hint="eastAsia"/>
          <w:b/>
          <w:bCs/>
          <w:i/>
          <w:lang w:eastAsia="zh-CN"/>
        </w:rPr>
        <w:t>:</w:t>
      </w:r>
      <w:r w:rsidR="0061246B">
        <w:rPr>
          <w:rFonts w:eastAsia="宋体" w:hint="eastAsia"/>
          <w:b/>
          <w:bCs/>
          <w:i/>
          <w:lang w:eastAsia="zh-CN"/>
        </w:rPr>
        <w:t xml:space="preserve"> </w:t>
      </w:r>
      <w:r>
        <w:rPr>
          <w:rFonts w:eastAsia="宋体" w:hint="eastAsia"/>
          <w:b/>
          <w:bCs/>
          <w:i/>
          <w:lang w:eastAsia="zh-CN"/>
        </w:rPr>
        <w:t xml:space="preserve">Adapt </w:t>
      </w:r>
      <w:r w:rsidRPr="00D61057">
        <w:rPr>
          <w:rFonts w:eastAsia="宋体" w:hint="eastAsia"/>
          <w:b/>
          <w:bCs/>
          <w:i/>
          <w:lang w:eastAsia="zh-CN"/>
        </w:rPr>
        <w:t>the following evaluation method for U-</w:t>
      </w:r>
      <w:r w:rsidRPr="00D61057">
        <w:rPr>
          <w:rFonts w:eastAsia="宋体"/>
          <w:b/>
          <w:bCs/>
          <w:i/>
          <w:lang w:eastAsia="zh-CN"/>
        </w:rPr>
        <w:t>plane latency</w:t>
      </w:r>
      <w:r w:rsidRPr="00D61057">
        <w:rPr>
          <w:rFonts w:eastAsia="宋体" w:hint="eastAsia"/>
          <w:b/>
          <w:bCs/>
          <w:i/>
          <w:lang w:eastAsia="zh-CN"/>
        </w:rPr>
        <w:t xml:space="preserve"> of URLLC</w:t>
      </w:r>
    </w:p>
    <w:p w:rsidR="005620BD" w:rsidRDefault="005620BD" w:rsidP="005620BD">
      <w:pPr>
        <w:pStyle w:val="ae"/>
        <w:numPr>
          <w:ilvl w:val="2"/>
          <w:numId w:val="18"/>
        </w:numPr>
        <w:ind w:firstLineChars="0"/>
        <w:rPr>
          <w:rFonts w:ascii="Times New Roman" w:hAnsi="Times New Roman"/>
          <w:b/>
          <w:bCs/>
          <w:i/>
          <w:sz w:val="20"/>
          <w:szCs w:val="20"/>
          <w:lang w:eastAsia="zh-CN"/>
        </w:rPr>
      </w:pPr>
      <w:r w:rsidRPr="00D61057">
        <w:rPr>
          <w:rFonts w:ascii="Times New Roman" w:hAnsi="Times New Roman"/>
          <w:b/>
          <w:bCs/>
          <w:i/>
          <w:sz w:val="20"/>
          <w:szCs w:val="20"/>
          <w:lang w:eastAsia="zh-CN"/>
        </w:rPr>
        <w:t>Evaluation method: Analytical; re-transmission is considered, but scheduling / queuing delay is not included in analytical evaluation</w:t>
      </w:r>
      <w:r>
        <w:rPr>
          <w:rFonts w:ascii="Times New Roman" w:hAnsi="Times New Roman" w:hint="eastAsia"/>
          <w:b/>
          <w:bCs/>
          <w:i/>
          <w:sz w:val="20"/>
          <w:szCs w:val="20"/>
          <w:lang w:eastAsia="zh-CN"/>
        </w:rPr>
        <w:t xml:space="preserve">. </w:t>
      </w:r>
    </w:p>
    <w:p w:rsidR="005620BD" w:rsidRDefault="005620BD" w:rsidP="005620BD">
      <w:pPr>
        <w:spacing w:after="0"/>
        <w:rPr>
          <w:rFonts w:eastAsia="宋体"/>
          <w:b/>
          <w:bCs/>
          <w:i/>
          <w:lang w:eastAsia="zh-CN"/>
        </w:rPr>
      </w:pPr>
      <w:r w:rsidRPr="005620BD">
        <w:rPr>
          <w:rFonts w:eastAsia="宋体"/>
          <w:b/>
          <w:bCs/>
          <w:i/>
          <w:lang w:eastAsia="zh-CN"/>
        </w:rPr>
        <w:t xml:space="preserve">Proposal </w:t>
      </w:r>
      <w:r w:rsidRPr="005620BD">
        <w:rPr>
          <w:rFonts w:eastAsia="宋体" w:hint="eastAsia"/>
          <w:b/>
          <w:bCs/>
          <w:i/>
          <w:lang w:eastAsia="zh-CN"/>
        </w:rPr>
        <w:t xml:space="preserve">3: RAN1 should define a unified model taken into account UL/DL control and data channel into account to evaluate the reliability of HRLLC. </w:t>
      </w:r>
    </w:p>
    <w:p w:rsidR="005620BD" w:rsidRPr="005620BD" w:rsidRDefault="005620BD" w:rsidP="005620BD">
      <w:pPr>
        <w:pStyle w:val="af"/>
        <w:rPr>
          <w:rFonts w:eastAsiaTheme="minorEastAsia"/>
          <w:b/>
          <w:i/>
          <w:lang w:eastAsia="zh-CN"/>
        </w:rPr>
      </w:pPr>
      <w:r>
        <w:rPr>
          <w:rFonts w:eastAsia="宋体" w:hint="eastAsia"/>
          <w:b/>
          <w:i/>
          <w:lang w:eastAsia="zh-CN"/>
        </w:rPr>
        <w:lastRenderedPageBreak/>
        <w:t>Proposal 4</w:t>
      </w:r>
      <w:r>
        <w:rPr>
          <w:rFonts w:eastAsia="宋体" w:hint="eastAsia"/>
          <w:b/>
          <w:i/>
          <w:lang w:eastAsia="zh-CN"/>
        </w:rPr>
        <w:t>：</w:t>
      </w:r>
      <w:r>
        <w:rPr>
          <w:rFonts w:eastAsia="宋体" w:hint="eastAsia"/>
          <w:b/>
          <w:i/>
          <w:lang w:eastAsia="zh-CN"/>
        </w:rPr>
        <w:t xml:space="preserve">K times transmission shall be considered for supporting </w:t>
      </w:r>
      <w:r w:rsidRPr="00FB1DD7">
        <w:rPr>
          <w:rFonts w:eastAsia="宋体" w:hint="eastAsia"/>
          <w:b/>
          <w:i/>
          <w:lang w:eastAsia="zh-CN"/>
        </w:rPr>
        <w:t>99.999% reliability requirement within 1ms latency requirement</w:t>
      </w:r>
      <w:r>
        <w:rPr>
          <w:rFonts w:eastAsia="宋体" w:hint="eastAsia"/>
          <w:b/>
          <w:i/>
          <w:lang w:eastAsia="zh-CN"/>
        </w:rPr>
        <w:t xml:space="preserve">.FFS possible values of K.  </w:t>
      </w:r>
    </w:p>
    <w:p w:rsidR="005620BD" w:rsidRDefault="005620BD" w:rsidP="005620BD">
      <w:pPr>
        <w:spacing w:after="120"/>
        <w:rPr>
          <w:rFonts w:eastAsia="宋体"/>
          <w:b/>
          <w:i/>
          <w:lang w:eastAsia="zh-CN"/>
        </w:rPr>
      </w:pPr>
      <w:r>
        <w:rPr>
          <w:rFonts w:eastAsia="宋体" w:hint="eastAsia"/>
          <w:b/>
          <w:i/>
          <w:lang w:eastAsia="zh-CN"/>
        </w:rPr>
        <w:t>Proposal 5</w:t>
      </w:r>
      <w:r>
        <w:rPr>
          <w:rFonts w:eastAsia="宋体" w:hint="eastAsia"/>
          <w:b/>
          <w:i/>
          <w:lang w:eastAsia="zh-CN"/>
        </w:rPr>
        <w:t>：</w:t>
      </w:r>
      <w:r>
        <w:rPr>
          <w:rFonts w:eastAsia="宋体" w:hint="eastAsia"/>
          <w:b/>
          <w:i/>
          <w:lang w:val="en-US" w:eastAsia="zh-CN"/>
        </w:rPr>
        <w:t>Candidate solutions listed below can be considered for the enhancement of HRLLC</w:t>
      </w:r>
      <w:r>
        <w:rPr>
          <w:rFonts w:eastAsia="宋体" w:hint="eastAsia"/>
          <w:b/>
          <w:i/>
          <w:lang w:eastAsia="zh-CN"/>
        </w:rPr>
        <w:t>.</w:t>
      </w:r>
    </w:p>
    <w:p w:rsidR="005620BD" w:rsidRPr="00B24303" w:rsidRDefault="005620BD" w:rsidP="005620BD">
      <w:pPr>
        <w:pStyle w:val="af"/>
        <w:numPr>
          <w:ilvl w:val="0"/>
          <w:numId w:val="15"/>
        </w:numPr>
        <w:rPr>
          <w:rFonts w:eastAsiaTheme="minorEastAsia"/>
          <w:b/>
          <w:i/>
          <w:lang w:eastAsia="zh-CN"/>
        </w:rPr>
      </w:pPr>
      <w:r>
        <w:rPr>
          <w:rFonts w:eastAsiaTheme="minorEastAsia" w:hint="eastAsia"/>
          <w:b/>
          <w:i/>
          <w:lang w:eastAsia="zh-CN"/>
        </w:rPr>
        <w:t>G</w:t>
      </w:r>
      <w:r w:rsidRPr="00B24303">
        <w:rPr>
          <w:rFonts w:eastAsiaTheme="minorEastAsia" w:hint="eastAsia"/>
          <w:b/>
          <w:i/>
          <w:lang w:eastAsia="zh-CN"/>
        </w:rPr>
        <w:t>rant-free transmission, resource sharing between eMBB and URLLC, HARQ enhancement, repetition, multiple TRP.</w:t>
      </w:r>
    </w:p>
    <w:p w:rsidR="000B74C5" w:rsidRDefault="00B24303">
      <w:pPr>
        <w:pStyle w:val="1"/>
        <w:rPr>
          <w:lang w:eastAsia="zh-CN"/>
        </w:rPr>
      </w:pPr>
      <w:r>
        <w:rPr>
          <w:rFonts w:hint="eastAsia"/>
          <w:lang w:eastAsia="zh-CN"/>
        </w:rPr>
        <w:t xml:space="preserve">5 </w:t>
      </w:r>
      <w:r w:rsidR="000B74C5">
        <w:rPr>
          <w:lang w:eastAsia="zh-CN"/>
        </w:rPr>
        <w:t>Reference</w:t>
      </w:r>
    </w:p>
    <w:p w:rsidR="000B74C5" w:rsidRDefault="000B74C5" w:rsidP="000F41EE">
      <w:pPr>
        <w:pStyle w:val="ae"/>
        <w:numPr>
          <w:ilvl w:val="0"/>
          <w:numId w:val="10"/>
        </w:numPr>
        <w:ind w:left="418" w:firstLineChars="0" w:hanging="418"/>
        <w:rPr>
          <w:rFonts w:ascii="Times New Roman" w:hAnsi="Times New Roman"/>
          <w:sz w:val="20"/>
          <w:szCs w:val="20"/>
        </w:rPr>
      </w:pPr>
      <w:bookmarkStart w:id="3" w:name="_Ref427157992"/>
      <w:r>
        <w:rPr>
          <w:rFonts w:ascii="Times New Roman" w:hAnsi="Times New Roman"/>
          <w:sz w:val="20"/>
          <w:szCs w:val="20"/>
        </w:rPr>
        <w:t>3GPP</w:t>
      </w:r>
      <w:r>
        <w:rPr>
          <w:rFonts w:ascii="Times New Roman" w:hAnsi="Times New Roman" w:hint="eastAsia"/>
          <w:sz w:val="20"/>
          <w:szCs w:val="20"/>
        </w:rPr>
        <w:t>,</w:t>
      </w:r>
      <w:r>
        <w:rPr>
          <w:rFonts w:ascii="Times New Roman" w:hAnsi="Times New Roman" w:hint="eastAsia"/>
          <w:sz w:val="20"/>
          <w:szCs w:val="20"/>
          <w:lang w:eastAsia="zh-CN"/>
        </w:rPr>
        <w:t xml:space="preserve"> RAN #</w:t>
      </w:r>
      <w:r w:rsidR="0002727B">
        <w:rPr>
          <w:rFonts w:ascii="Times New Roman" w:hAnsi="Times New Roman" w:hint="eastAsia"/>
          <w:sz w:val="20"/>
          <w:szCs w:val="20"/>
          <w:lang w:eastAsia="zh-CN"/>
        </w:rPr>
        <w:t>76</w:t>
      </w:r>
      <w:r>
        <w:rPr>
          <w:rFonts w:ascii="Times New Roman" w:hAnsi="Times New Roman" w:hint="eastAsia"/>
          <w:sz w:val="20"/>
          <w:szCs w:val="20"/>
          <w:lang w:eastAsia="zh-CN"/>
        </w:rPr>
        <w:t>,</w:t>
      </w:r>
      <w:r>
        <w:rPr>
          <w:rFonts w:ascii="Times New Roman" w:hAnsi="Times New Roman" w:hint="eastAsia"/>
          <w:sz w:val="20"/>
          <w:szCs w:val="20"/>
        </w:rPr>
        <w:t xml:space="preserve"> </w:t>
      </w:r>
      <w:r>
        <w:rPr>
          <w:rFonts w:ascii="Times New Roman" w:hAnsi="Times New Roman"/>
          <w:sz w:val="20"/>
          <w:szCs w:val="20"/>
        </w:rPr>
        <w:t>R</w:t>
      </w:r>
      <w:r>
        <w:rPr>
          <w:rFonts w:ascii="Times New Roman" w:hAnsi="Times New Roman" w:hint="eastAsia"/>
          <w:sz w:val="20"/>
          <w:szCs w:val="20"/>
          <w:lang w:eastAsia="zh-CN"/>
        </w:rPr>
        <w:t>P</w:t>
      </w:r>
      <w:r>
        <w:rPr>
          <w:rFonts w:ascii="Times New Roman" w:hAnsi="Times New Roman"/>
          <w:sz w:val="20"/>
          <w:szCs w:val="20"/>
        </w:rPr>
        <w:t>-</w:t>
      </w:r>
      <w:r w:rsidR="0002727B">
        <w:rPr>
          <w:rFonts w:ascii="Times New Roman" w:hAnsi="Times New Roman"/>
          <w:sz w:val="20"/>
          <w:szCs w:val="20"/>
        </w:rPr>
        <w:t>17</w:t>
      </w:r>
      <w:r w:rsidR="0002727B">
        <w:rPr>
          <w:rFonts w:ascii="Times New Roman" w:hAnsi="Times New Roman" w:hint="eastAsia"/>
          <w:sz w:val="20"/>
          <w:szCs w:val="20"/>
        </w:rPr>
        <w:t>1489</w:t>
      </w:r>
      <w:r>
        <w:rPr>
          <w:rFonts w:ascii="Times New Roman" w:hAnsi="Times New Roman" w:hint="eastAsia"/>
          <w:sz w:val="20"/>
          <w:szCs w:val="20"/>
        </w:rPr>
        <w:t xml:space="preserve">, </w:t>
      </w:r>
      <w:r w:rsidR="0002727B" w:rsidRPr="0002727B">
        <w:rPr>
          <w:rFonts w:ascii="Times New Roman" w:hAnsi="Times New Roman"/>
          <w:sz w:val="20"/>
          <w:szCs w:val="20"/>
        </w:rPr>
        <w:t>Revised Work item on Ultra Reliable Low Latency Communication for LTE</w:t>
      </w:r>
      <w:r>
        <w:rPr>
          <w:rFonts w:ascii="Times New Roman" w:hAnsi="Times New Roman" w:hint="eastAsia"/>
          <w:sz w:val="20"/>
          <w:szCs w:val="20"/>
        </w:rPr>
        <w:t>, Ericsson.</w:t>
      </w:r>
      <w:r w:rsidRPr="0002727B">
        <w:rPr>
          <w:rFonts w:ascii="Times New Roman" w:hAnsi="Times New Roman"/>
          <w:sz w:val="20"/>
          <w:szCs w:val="20"/>
        </w:rPr>
        <w:t xml:space="preserve"> </w:t>
      </w:r>
      <w:bookmarkEnd w:id="3"/>
    </w:p>
    <w:p w:rsidR="00744307" w:rsidRPr="00744307" w:rsidRDefault="00744307" w:rsidP="000F41EE">
      <w:pPr>
        <w:pStyle w:val="ae"/>
        <w:numPr>
          <w:ilvl w:val="0"/>
          <w:numId w:val="10"/>
        </w:numPr>
        <w:ind w:left="418" w:firstLineChars="0" w:hanging="418"/>
        <w:rPr>
          <w:rFonts w:ascii="Times New Roman" w:hAnsi="Times New Roman"/>
          <w:sz w:val="20"/>
          <w:szCs w:val="20"/>
        </w:rPr>
      </w:pPr>
      <w:r>
        <w:rPr>
          <w:rFonts w:ascii="Times New Roman" w:hAnsi="Times New Roman" w:hint="eastAsia"/>
          <w:sz w:val="20"/>
          <w:szCs w:val="20"/>
          <w:lang w:eastAsia="zh-CN"/>
        </w:rPr>
        <w:t>3</w:t>
      </w:r>
      <w:r>
        <w:rPr>
          <w:rFonts w:ascii="Times New Roman" w:hAnsi="Times New Roman"/>
          <w:sz w:val="20"/>
          <w:szCs w:val="20"/>
        </w:rPr>
        <w:t>GPP</w:t>
      </w:r>
      <w:r>
        <w:rPr>
          <w:rFonts w:ascii="Times New Roman" w:hAnsi="Times New Roman" w:hint="eastAsia"/>
          <w:sz w:val="20"/>
          <w:szCs w:val="20"/>
        </w:rPr>
        <w:t>,</w:t>
      </w:r>
      <w:r>
        <w:rPr>
          <w:rFonts w:ascii="Times New Roman" w:hAnsi="Times New Roman" w:hint="eastAsia"/>
          <w:sz w:val="20"/>
          <w:szCs w:val="20"/>
          <w:lang w:eastAsia="zh-CN"/>
        </w:rPr>
        <w:t xml:space="preserve"> RAN1 #86, </w:t>
      </w:r>
      <w:hyperlink r:id="rId9" w:history="1">
        <w:r w:rsidRPr="00744307">
          <w:rPr>
            <w:rFonts w:ascii="Times New Roman" w:hAnsi="Times New Roman"/>
            <w:sz w:val="20"/>
          </w:rPr>
          <w:t>R1-168371</w:t>
        </w:r>
      </w:hyperlink>
      <w:r>
        <w:rPr>
          <w:rFonts w:ascii="Times New Roman" w:hAnsi="Times New Roman" w:hint="eastAsia"/>
          <w:sz w:val="20"/>
          <w:szCs w:val="20"/>
          <w:lang w:eastAsia="zh-CN"/>
        </w:rPr>
        <w:t xml:space="preserve">, </w:t>
      </w:r>
      <w:r w:rsidRPr="00744307">
        <w:rPr>
          <w:rFonts w:ascii="Times New Roman" w:hAnsi="Times New Roman"/>
          <w:sz w:val="20"/>
          <w:szCs w:val="20"/>
        </w:rPr>
        <w:t>WF on URLLC evaluation parameter and LLS method</w:t>
      </w:r>
      <w:r>
        <w:rPr>
          <w:rFonts w:ascii="Times New Roman" w:hAnsi="Times New Roman" w:hint="eastAsia"/>
          <w:sz w:val="20"/>
          <w:szCs w:val="20"/>
          <w:lang w:eastAsia="zh-CN"/>
        </w:rPr>
        <w:t xml:space="preserve">, </w:t>
      </w:r>
      <w:r w:rsidRPr="00744307">
        <w:rPr>
          <w:rFonts w:ascii="Times New Roman" w:hAnsi="Times New Roman"/>
          <w:sz w:val="20"/>
          <w:szCs w:val="20"/>
        </w:rPr>
        <w:t>Huawei, HiSilicon, CATR</w:t>
      </w:r>
      <w:r>
        <w:rPr>
          <w:rFonts w:ascii="Times New Roman" w:hAnsi="Times New Roman" w:hint="eastAsia"/>
          <w:sz w:val="20"/>
          <w:szCs w:val="20"/>
          <w:lang w:eastAsia="zh-CN"/>
        </w:rPr>
        <w:t xml:space="preserve">. </w:t>
      </w:r>
    </w:p>
    <w:p w:rsidR="000B74C5" w:rsidRPr="00D65897" w:rsidRDefault="006D40A7" w:rsidP="000F41EE">
      <w:pPr>
        <w:widowControl w:val="0"/>
        <w:numPr>
          <w:ilvl w:val="0"/>
          <w:numId w:val="10"/>
        </w:numPr>
        <w:overflowPunct/>
        <w:autoSpaceDE/>
        <w:autoSpaceDN/>
        <w:adjustRightInd/>
        <w:spacing w:after="0"/>
        <w:textAlignment w:val="auto"/>
        <w:rPr>
          <w:lang w:eastAsia="ja-JP"/>
        </w:rPr>
      </w:pPr>
      <w:r w:rsidRPr="00156EDD">
        <w:rPr>
          <w:rFonts w:hint="eastAsia"/>
        </w:rPr>
        <w:t xml:space="preserve">3GPP, </w:t>
      </w:r>
      <w:r>
        <w:rPr>
          <w:rFonts w:hint="eastAsia"/>
          <w:lang w:eastAsia="zh-CN"/>
        </w:rPr>
        <w:t xml:space="preserve">R1-1701595 </w:t>
      </w:r>
      <w:r w:rsidRPr="004C22D9">
        <w:rPr>
          <w:lang w:eastAsia="zh-CN"/>
        </w:rPr>
        <w:t>Analysis of URLLC reliability for HARQ</w:t>
      </w:r>
      <w:r w:rsidR="00D65897">
        <w:rPr>
          <w:rFonts w:hint="eastAsia"/>
          <w:lang w:eastAsia="zh-CN"/>
        </w:rPr>
        <w:t>, ZT</w:t>
      </w:r>
      <w:r w:rsidR="00D65897">
        <w:rPr>
          <w:rFonts w:eastAsiaTheme="minorEastAsia" w:hint="eastAsia"/>
          <w:lang w:eastAsia="zh-CN"/>
        </w:rPr>
        <w:t>E.</w:t>
      </w:r>
    </w:p>
    <w:sectPr w:rsidR="000B74C5" w:rsidRPr="00D65897" w:rsidSect="009B5E12">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A05" w:rsidRDefault="004D7A05">
      <w:pPr>
        <w:spacing w:after="0"/>
      </w:pPr>
      <w:r>
        <w:separator/>
      </w:r>
    </w:p>
  </w:endnote>
  <w:endnote w:type="continuationSeparator" w:id="1">
    <w:p w:rsidR="004D7A05" w:rsidRDefault="004D7A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37" w:rsidRDefault="002763BC">
    <w:pPr>
      <w:pStyle w:val="ac"/>
      <w:jc w:val="center"/>
    </w:pPr>
    <w:fldSimple w:instr=" PAGE   \* MERGEFORMAT ">
      <w:r w:rsidR="00F14BAD" w:rsidRPr="00F14BAD">
        <w:rPr>
          <w:noProof/>
          <w:lang w:val="en-US" w:eastAsia="zh-CN"/>
        </w:rPr>
        <w:t>7</w:t>
      </w:r>
    </w:fldSimple>
  </w:p>
  <w:p w:rsidR="00781737" w:rsidRDefault="007817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A05" w:rsidRDefault="004D7A05">
      <w:pPr>
        <w:spacing w:after="0"/>
      </w:pPr>
      <w:r>
        <w:separator/>
      </w:r>
    </w:p>
  </w:footnote>
  <w:footnote w:type="continuationSeparator" w:id="1">
    <w:p w:rsidR="004D7A05" w:rsidRDefault="004D7A0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8E1"/>
    <w:multiLevelType w:val="hybridMultilevel"/>
    <w:tmpl w:val="4212FA36"/>
    <w:lvl w:ilvl="0" w:tplc="B22A642C">
      <w:start w:val="1"/>
      <w:numFmt w:val="bullet"/>
      <w:lvlText w:val="–"/>
      <w:lvlJc w:val="left"/>
      <w:pPr>
        <w:tabs>
          <w:tab w:val="num" w:pos="720"/>
        </w:tabs>
        <w:ind w:left="720" w:hanging="360"/>
      </w:pPr>
      <w:rPr>
        <w:rFonts w:ascii="Arial" w:hAnsi="Arial" w:hint="default"/>
      </w:rPr>
    </w:lvl>
    <w:lvl w:ilvl="1" w:tplc="693EF806">
      <w:start w:val="1"/>
      <w:numFmt w:val="bullet"/>
      <w:lvlText w:val="–"/>
      <w:lvlJc w:val="left"/>
      <w:pPr>
        <w:tabs>
          <w:tab w:val="num" w:pos="1440"/>
        </w:tabs>
        <w:ind w:left="1440" w:hanging="360"/>
      </w:pPr>
      <w:rPr>
        <w:rFonts w:ascii="Arial" w:hAnsi="Arial" w:hint="default"/>
      </w:rPr>
    </w:lvl>
    <w:lvl w:ilvl="2" w:tplc="A8CC29E6">
      <w:start w:val="1630"/>
      <w:numFmt w:val="bullet"/>
      <w:lvlText w:val="•"/>
      <w:lvlJc w:val="left"/>
      <w:pPr>
        <w:tabs>
          <w:tab w:val="num" w:pos="1211"/>
        </w:tabs>
        <w:ind w:left="1211" w:hanging="360"/>
      </w:pPr>
      <w:rPr>
        <w:rFonts w:ascii="Arial" w:hAnsi="Arial" w:hint="default"/>
      </w:rPr>
    </w:lvl>
    <w:lvl w:ilvl="3" w:tplc="DD8853C0" w:tentative="1">
      <w:start w:val="1"/>
      <w:numFmt w:val="bullet"/>
      <w:lvlText w:val="–"/>
      <w:lvlJc w:val="left"/>
      <w:pPr>
        <w:tabs>
          <w:tab w:val="num" w:pos="2880"/>
        </w:tabs>
        <w:ind w:left="2880" w:hanging="360"/>
      </w:pPr>
      <w:rPr>
        <w:rFonts w:ascii="Arial" w:hAnsi="Arial" w:hint="default"/>
      </w:rPr>
    </w:lvl>
    <w:lvl w:ilvl="4" w:tplc="590809C2" w:tentative="1">
      <w:start w:val="1"/>
      <w:numFmt w:val="bullet"/>
      <w:lvlText w:val="–"/>
      <w:lvlJc w:val="left"/>
      <w:pPr>
        <w:tabs>
          <w:tab w:val="num" w:pos="3600"/>
        </w:tabs>
        <w:ind w:left="3600" w:hanging="360"/>
      </w:pPr>
      <w:rPr>
        <w:rFonts w:ascii="Arial" w:hAnsi="Arial" w:hint="default"/>
      </w:rPr>
    </w:lvl>
    <w:lvl w:ilvl="5" w:tplc="AAD2E98C" w:tentative="1">
      <w:start w:val="1"/>
      <w:numFmt w:val="bullet"/>
      <w:lvlText w:val="–"/>
      <w:lvlJc w:val="left"/>
      <w:pPr>
        <w:tabs>
          <w:tab w:val="num" w:pos="4320"/>
        </w:tabs>
        <w:ind w:left="4320" w:hanging="360"/>
      </w:pPr>
      <w:rPr>
        <w:rFonts w:ascii="Arial" w:hAnsi="Arial" w:hint="default"/>
      </w:rPr>
    </w:lvl>
    <w:lvl w:ilvl="6" w:tplc="48068C20" w:tentative="1">
      <w:start w:val="1"/>
      <w:numFmt w:val="bullet"/>
      <w:lvlText w:val="–"/>
      <w:lvlJc w:val="left"/>
      <w:pPr>
        <w:tabs>
          <w:tab w:val="num" w:pos="5040"/>
        </w:tabs>
        <w:ind w:left="5040" w:hanging="360"/>
      </w:pPr>
      <w:rPr>
        <w:rFonts w:ascii="Arial" w:hAnsi="Arial" w:hint="default"/>
      </w:rPr>
    </w:lvl>
    <w:lvl w:ilvl="7" w:tplc="3AF64CCA" w:tentative="1">
      <w:start w:val="1"/>
      <w:numFmt w:val="bullet"/>
      <w:lvlText w:val="–"/>
      <w:lvlJc w:val="left"/>
      <w:pPr>
        <w:tabs>
          <w:tab w:val="num" w:pos="5760"/>
        </w:tabs>
        <w:ind w:left="5760" w:hanging="360"/>
      </w:pPr>
      <w:rPr>
        <w:rFonts w:ascii="Arial" w:hAnsi="Arial" w:hint="default"/>
      </w:rPr>
    </w:lvl>
    <w:lvl w:ilvl="8" w:tplc="439C2262"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97965BE"/>
    <w:multiLevelType w:val="hybridMultilevel"/>
    <w:tmpl w:val="C8B8D8A6"/>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6D37733"/>
    <w:multiLevelType w:val="hybridMultilevel"/>
    <w:tmpl w:val="4212FA36"/>
    <w:lvl w:ilvl="0" w:tplc="B22A642C">
      <w:start w:val="1"/>
      <w:numFmt w:val="bullet"/>
      <w:lvlText w:val="–"/>
      <w:lvlJc w:val="left"/>
      <w:pPr>
        <w:tabs>
          <w:tab w:val="num" w:pos="720"/>
        </w:tabs>
        <w:ind w:left="720" w:hanging="360"/>
      </w:pPr>
      <w:rPr>
        <w:rFonts w:ascii="Arial" w:hAnsi="Arial" w:hint="default"/>
      </w:rPr>
    </w:lvl>
    <w:lvl w:ilvl="1" w:tplc="693EF806">
      <w:start w:val="1"/>
      <w:numFmt w:val="bullet"/>
      <w:lvlText w:val="–"/>
      <w:lvlJc w:val="left"/>
      <w:pPr>
        <w:tabs>
          <w:tab w:val="num" w:pos="1440"/>
        </w:tabs>
        <w:ind w:left="1440" w:hanging="360"/>
      </w:pPr>
      <w:rPr>
        <w:rFonts w:ascii="Arial" w:hAnsi="Arial" w:hint="default"/>
      </w:rPr>
    </w:lvl>
    <w:lvl w:ilvl="2" w:tplc="A8CC29E6">
      <w:start w:val="1630"/>
      <w:numFmt w:val="bullet"/>
      <w:lvlText w:val="•"/>
      <w:lvlJc w:val="left"/>
      <w:pPr>
        <w:tabs>
          <w:tab w:val="num" w:pos="1211"/>
        </w:tabs>
        <w:ind w:left="1211" w:hanging="360"/>
      </w:pPr>
      <w:rPr>
        <w:rFonts w:ascii="Arial" w:hAnsi="Arial" w:hint="default"/>
      </w:rPr>
    </w:lvl>
    <w:lvl w:ilvl="3" w:tplc="DD8853C0" w:tentative="1">
      <w:start w:val="1"/>
      <w:numFmt w:val="bullet"/>
      <w:lvlText w:val="–"/>
      <w:lvlJc w:val="left"/>
      <w:pPr>
        <w:tabs>
          <w:tab w:val="num" w:pos="2880"/>
        </w:tabs>
        <w:ind w:left="2880" w:hanging="360"/>
      </w:pPr>
      <w:rPr>
        <w:rFonts w:ascii="Arial" w:hAnsi="Arial" w:hint="default"/>
      </w:rPr>
    </w:lvl>
    <w:lvl w:ilvl="4" w:tplc="590809C2" w:tentative="1">
      <w:start w:val="1"/>
      <w:numFmt w:val="bullet"/>
      <w:lvlText w:val="–"/>
      <w:lvlJc w:val="left"/>
      <w:pPr>
        <w:tabs>
          <w:tab w:val="num" w:pos="3600"/>
        </w:tabs>
        <w:ind w:left="3600" w:hanging="360"/>
      </w:pPr>
      <w:rPr>
        <w:rFonts w:ascii="Arial" w:hAnsi="Arial" w:hint="default"/>
      </w:rPr>
    </w:lvl>
    <w:lvl w:ilvl="5" w:tplc="AAD2E98C" w:tentative="1">
      <w:start w:val="1"/>
      <w:numFmt w:val="bullet"/>
      <w:lvlText w:val="–"/>
      <w:lvlJc w:val="left"/>
      <w:pPr>
        <w:tabs>
          <w:tab w:val="num" w:pos="4320"/>
        </w:tabs>
        <w:ind w:left="4320" w:hanging="360"/>
      </w:pPr>
      <w:rPr>
        <w:rFonts w:ascii="Arial" w:hAnsi="Arial" w:hint="default"/>
      </w:rPr>
    </w:lvl>
    <w:lvl w:ilvl="6" w:tplc="48068C20" w:tentative="1">
      <w:start w:val="1"/>
      <w:numFmt w:val="bullet"/>
      <w:lvlText w:val="–"/>
      <w:lvlJc w:val="left"/>
      <w:pPr>
        <w:tabs>
          <w:tab w:val="num" w:pos="5040"/>
        </w:tabs>
        <w:ind w:left="5040" w:hanging="360"/>
      </w:pPr>
      <w:rPr>
        <w:rFonts w:ascii="Arial" w:hAnsi="Arial" w:hint="default"/>
      </w:rPr>
    </w:lvl>
    <w:lvl w:ilvl="7" w:tplc="3AF64CCA" w:tentative="1">
      <w:start w:val="1"/>
      <w:numFmt w:val="bullet"/>
      <w:lvlText w:val="–"/>
      <w:lvlJc w:val="left"/>
      <w:pPr>
        <w:tabs>
          <w:tab w:val="num" w:pos="5760"/>
        </w:tabs>
        <w:ind w:left="5760" w:hanging="360"/>
      </w:pPr>
      <w:rPr>
        <w:rFonts w:ascii="Arial" w:hAnsi="Arial" w:hint="default"/>
      </w:rPr>
    </w:lvl>
    <w:lvl w:ilvl="8" w:tplc="439C2262" w:tentative="1">
      <w:start w:val="1"/>
      <w:numFmt w:val="bullet"/>
      <w:lvlText w:val="–"/>
      <w:lvlJc w:val="left"/>
      <w:pPr>
        <w:tabs>
          <w:tab w:val="num" w:pos="6480"/>
        </w:tabs>
        <w:ind w:left="6480" w:hanging="360"/>
      </w:pPr>
      <w:rPr>
        <w:rFonts w:ascii="Arial" w:hAnsi="Arial" w:hint="default"/>
      </w:rPr>
    </w:lvl>
  </w:abstractNum>
  <w:abstractNum w:abstractNumId="10">
    <w:nsid w:val="3AC42A2B"/>
    <w:multiLevelType w:val="multilevel"/>
    <w:tmpl w:val="3AC42A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12">
    <w:nsid w:val="420573CE"/>
    <w:multiLevelType w:val="multilevel"/>
    <w:tmpl w:val="420573CE"/>
    <w:lvl w:ilvl="0">
      <w:start w:val="1"/>
      <w:numFmt w:val="decimal"/>
      <w:lvlText w:val="%1、"/>
      <w:lvlJc w:val="left"/>
      <w:pPr>
        <w:tabs>
          <w:tab w:val="num" w:pos="1287"/>
        </w:tabs>
        <w:ind w:left="0" w:firstLine="567"/>
      </w:pPr>
      <w:rPr>
        <w:rFonts w:ascii="Times New Roman" w:eastAsia="宋体" w:hAnsi="Times New Roman" w:hint="default"/>
        <w:b w:val="0"/>
        <w:i w:val="0"/>
        <w:snapToGrid w:val="0"/>
        <w:spacing w:val="0"/>
        <w:kern w:val="0"/>
        <w:position w:val="0"/>
        <w:sz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4E81067"/>
    <w:multiLevelType w:val="hybridMultilevel"/>
    <w:tmpl w:val="FBB6F6EA"/>
    <w:lvl w:ilvl="0" w:tplc="625C0070">
      <w:numFmt w:val="bullet"/>
      <w:lvlText w:val="-"/>
      <w:lvlJc w:val="left"/>
      <w:pPr>
        <w:ind w:left="820" w:hanging="420"/>
      </w:pPr>
      <w:rPr>
        <w:rFonts w:ascii="Times" w:eastAsia="MS Mincho"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56BC3492"/>
    <w:multiLevelType w:val="multilevel"/>
    <w:tmpl w:val="56BC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12"/>
  </w:num>
  <w:num w:numId="3">
    <w:abstractNumId w:val="8"/>
  </w:num>
  <w:num w:numId="4">
    <w:abstractNumId w:val="17"/>
  </w:num>
  <w:num w:numId="5">
    <w:abstractNumId w:val="2"/>
  </w:num>
  <w:num w:numId="6">
    <w:abstractNumId w:val="14"/>
  </w:num>
  <w:num w:numId="7">
    <w:abstractNumId w:val="11"/>
  </w:num>
  <w:num w:numId="8">
    <w:abstractNumId w:val="16"/>
  </w:num>
  <w:num w:numId="9">
    <w:abstractNumId w:val="10"/>
  </w:num>
  <w:num w:numId="10">
    <w:abstractNumId w:val="7"/>
  </w:num>
  <w:num w:numId="11">
    <w:abstractNumId w:val="5"/>
  </w:num>
  <w:num w:numId="12">
    <w:abstractNumId w:val="6"/>
  </w:num>
  <w:num w:numId="13">
    <w:abstractNumId w:val="4"/>
  </w:num>
  <w:num w:numId="14">
    <w:abstractNumId w:val="13"/>
  </w:num>
  <w:num w:numId="15">
    <w:abstractNumId w:val="15"/>
  </w:num>
  <w:num w:numId="16">
    <w:abstractNumId w:val="3"/>
  </w:num>
  <w:num w:numId="17">
    <w:abstractNumId w:val="9"/>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720"/>
  <w:characterSpacingControl w:val="doNotCompress"/>
  <w:hdrShapeDefaults>
    <o:shapedefaults v:ext="edit" spidmax="103426" fillcolor="white">
      <v:fill color="white"/>
    </o:shapedefaults>
  </w:hdrShapeDefaults>
  <w:footnotePr>
    <w:footnote w:id="0"/>
    <w:footnote w:id="1"/>
  </w:footnotePr>
  <w:endnotePr>
    <w:endnote w:id="0"/>
    <w:endnote w:id="1"/>
  </w:endnotePr>
  <w:compat>
    <w:useFELayout/>
  </w:compat>
  <w:rsids>
    <w:rsidRoot w:val="00085538"/>
    <w:rsid w:val="000001AD"/>
    <w:rsid w:val="0000024E"/>
    <w:rsid w:val="00000673"/>
    <w:rsid w:val="000006A4"/>
    <w:rsid w:val="00000F10"/>
    <w:rsid w:val="0000143A"/>
    <w:rsid w:val="00001B6B"/>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B69"/>
    <w:rsid w:val="00095D9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B69"/>
    <w:rsid w:val="003A4F6A"/>
    <w:rsid w:val="003A516B"/>
    <w:rsid w:val="003A51CA"/>
    <w:rsid w:val="003A7039"/>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53CA"/>
    <w:rsid w:val="0061592C"/>
    <w:rsid w:val="00615AF7"/>
    <w:rsid w:val="006179B8"/>
    <w:rsid w:val="00617FE3"/>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B25"/>
    <w:rsid w:val="00634B2A"/>
    <w:rsid w:val="00634BA6"/>
    <w:rsid w:val="00634EEC"/>
    <w:rsid w:val="00635777"/>
    <w:rsid w:val="006358EE"/>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6A"/>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A5A0CCD"/>
    <w:rsid w:val="1AA26902"/>
    <w:rsid w:val="1C215368"/>
    <w:rsid w:val="1C496310"/>
    <w:rsid w:val="1F9675F9"/>
    <w:rsid w:val="247513E0"/>
    <w:rsid w:val="3DC13DCB"/>
    <w:rsid w:val="5E5D258D"/>
    <w:rsid w:val="6F7B76F7"/>
    <w:rsid w:val="7A0F12E6"/>
    <w:rsid w:val="7EC218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5E12"/>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1">
    <w:name w:val="heading 1"/>
    <w:next w:val="a"/>
    <w:link w:val="1Char"/>
    <w:qFormat/>
    <w:rsid w:val="009B5E12"/>
    <w:pPr>
      <w:keepNext/>
      <w:keepLines/>
      <w:pBdr>
        <w:top w:val="single" w:sz="12" w:space="3" w:color="auto"/>
      </w:pBdr>
      <w:tabs>
        <w:tab w:val="left" w:pos="432"/>
      </w:tabs>
      <w:overflowPunct w:val="0"/>
      <w:autoSpaceDE w:val="0"/>
      <w:autoSpaceDN w:val="0"/>
      <w:adjustRightInd w:val="0"/>
      <w:spacing w:after="60"/>
      <w:textAlignment w:val="baseline"/>
      <w:outlineLvl w:val="0"/>
    </w:pPr>
    <w:rPr>
      <w:rFonts w:ascii="Arial" w:eastAsia="宋体" w:hAnsi="Arial"/>
      <w:sz w:val="32"/>
      <w:lang w:val="en-GB" w:eastAsia="en-US"/>
    </w:rPr>
  </w:style>
  <w:style w:type="paragraph" w:styleId="2">
    <w:name w:val="heading 2"/>
    <w:basedOn w:val="a"/>
    <w:next w:val="a"/>
    <w:qFormat/>
    <w:rsid w:val="009B5E12"/>
    <w:pPr>
      <w:keepNext/>
      <w:tabs>
        <w:tab w:val="left" w:pos="576"/>
      </w:tabs>
      <w:spacing w:before="240" w:after="60"/>
      <w:ind w:left="576" w:hanging="576"/>
      <w:outlineLvl w:val="1"/>
    </w:pPr>
    <w:rPr>
      <w:rFonts w:ascii="Arial" w:eastAsia="宋体" w:hAnsi="Arial" w:cs="Arial"/>
      <w:bCs/>
      <w:iCs/>
      <w:sz w:val="28"/>
      <w:szCs w:val="28"/>
      <w:lang w:val="en-US" w:eastAsia="zh-CN"/>
    </w:rPr>
  </w:style>
  <w:style w:type="paragraph" w:styleId="3">
    <w:name w:val="heading 3"/>
    <w:basedOn w:val="a"/>
    <w:next w:val="a"/>
    <w:qFormat/>
    <w:rsid w:val="009B5E12"/>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rsid w:val="009B5E12"/>
    <w:pPr>
      <w:keepNext/>
      <w:tabs>
        <w:tab w:val="left" w:pos="864"/>
      </w:tabs>
      <w:spacing w:before="240" w:after="60"/>
      <w:ind w:left="864" w:hanging="864"/>
      <w:outlineLvl w:val="3"/>
    </w:pPr>
    <w:rPr>
      <w:b/>
      <w:bCs/>
      <w:sz w:val="28"/>
      <w:szCs w:val="28"/>
    </w:rPr>
  </w:style>
  <w:style w:type="paragraph" w:styleId="5">
    <w:name w:val="heading 5"/>
    <w:basedOn w:val="a"/>
    <w:next w:val="a"/>
    <w:qFormat/>
    <w:rsid w:val="009B5E12"/>
    <w:pPr>
      <w:tabs>
        <w:tab w:val="left" w:pos="1008"/>
      </w:tabs>
      <w:spacing w:before="240" w:after="60"/>
      <w:ind w:left="1008" w:hanging="1008"/>
      <w:outlineLvl w:val="4"/>
    </w:pPr>
    <w:rPr>
      <w:b/>
      <w:bCs/>
      <w:i/>
      <w:iCs/>
      <w:sz w:val="26"/>
      <w:szCs w:val="26"/>
    </w:rPr>
  </w:style>
  <w:style w:type="paragraph" w:styleId="6">
    <w:name w:val="heading 6"/>
    <w:basedOn w:val="a"/>
    <w:next w:val="a"/>
    <w:qFormat/>
    <w:rsid w:val="009B5E12"/>
    <w:pPr>
      <w:tabs>
        <w:tab w:val="left" w:pos="1152"/>
      </w:tabs>
      <w:spacing w:before="240" w:after="60"/>
      <w:ind w:left="1152" w:hanging="1152"/>
      <w:outlineLvl w:val="5"/>
    </w:pPr>
    <w:rPr>
      <w:b/>
      <w:bCs/>
      <w:sz w:val="22"/>
      <w:szCs w:val="22"/>
    </w:rPr>
  </w:style>
  <w:style w:type="paragraph" w:styleId="7">
    <w:name w:val="heading 7"/>
    <w:basedOn w:val="a"/>
    <w:next w:val="a"/>
    <w:qFormat/>
    <w:rsid w:val="009B5E12"/>
    <w:pPr>
      <w:tabs>
        <w:tab w:val="left" w:pos="1296"/>
      </w:tabs>
      <w:spacing w:before="240" w:after="60"/>
      <w:ind w:left="1296" w:hanging="1296"/>
      <w:outlineLvl w:val="6"/>
    </w:pPr>
    <w:rPr>
      <w:sz w:val="24"/>
      <w:szCs w:val="24"/>
    </w:rPr>
  </w:style>
  <w:style w:type="paragraph" w:styleId="8">
    <w:name w:val="heading 8"/>
    <w:basedOn w:val="a"/>
    <w:next w:val="a0"/>
    <w:link w:val="8Char"/>
    <w:qFormat/>
    <w:rsid w:val="009B5E12"/>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9B5E12"/>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rsid w:val="009B5E12"/>
    <w:rPr>
      <w:color w:val="800080"/>
      <w:u w:val="single"/>
    </w:rPr>
  </w:style>
  <w:style w:type="character" w:styleId="a5">
    <w:name w:val="Hyperlink"/>
    <w:basedOn w:val="a1"/>
    <w:uiPriority w:val="99"/>
    <w:unhideWhenUsed/>
    <w:rsid w:val="009B5E12"/>
    <w:rPr>
      <w:color w:val="0000FF"/>
      <w:u w:val="single"/>
    </w:rPr>
  </w:style>
  <w:style w:type="character" w:styleId="a6">
    <w:name w:val="annotation reference"/>
    <w:basedOn w:val="a1"/>
    <w:unhideWhenUsed/>
    <w:rsid w:val="009B5E12"/>
    <w:rPr>
      <w:sz w:val="16"/>
      <w:szCs w:val="16"/>
    </w:rPr>
  </w:style>
  <w:style w:type="character" w:customStyle="1" w:styleId="Char">
    <w:name w:val="批注框文本 Char"/>
    <w:basedOn w:val="a1"/>
    <w:link w:val="a7"/>
    <w:uiPriority w:val="99"/>
    <w:semiHidden/>
    <w:rsid w:val="009B5E12"/>
    <w:rPr>
      <w:rFonts w:ascii="Tahoma" w:eastAsia="Times New Roman" w:hAnsi="Tahoma" w:cs="Tahoma"/>
      <w:sz w:val="16"/>
      <w:szCs w:val="16"/>
      <w:lang w:val="en-GB"/>
    </w:rPr>
  </w:style>
  <w:style w:type="character" w:customStyle="1" w:styleId="Char0">
    <w:name w:val="题注 Char"/>
    <w:basedOn w:val="a1"/>
    <w:link w:val="a8"/>
    <w:rsid w:val="009B5E12"/>
    <w:rPr>
      <w:b/>
      <w:bCs/>
      <w:lang w:val="en-GB" w:eastAsia="en-US" w:bidi="ar-SA"/>
    </w:rPr>
  </w:style>
  <w:style w:type="character" w:customStyle="1" w:styleId="B1">
    <w:name w:val="B1 (文字)"/>
    <w:basedOn w:val="a1"/>
    <w:rsid w:val="009B5E12"/>
    <w:rPr>
      <w:rFonts w:eastAsia="Times New Roman"/>
    </w:rPr>
  </w:style>
  <w:style w:type="character" w:customStyle="1" w:styleId="d2035Char">
    <w:name w:val="样式 正文缩进d + 首行缩进:  2 字符 段前: 0.35 行 Char"/>
    <w:basedOn w:val="a1"/>
    <w:link w:val="d2035"/>
    <w:locked/>
    <w:rsid w:val="009B5E12"/>
    <w:rPr>
      <w:rFonts w:ascii="Times New Roman" w:eastAsia="楷体_GB2312" w:hAnsi="Times New Roman" w:cs="宋体"/>
      <w:snapToGrid w:val="0"/>
      <w:sz w:val="28"/>
    </w:rPr>
  </w:style>
  <w:style w:type="character" w:customStyle="1" w:styleId="1Char">
    <w:name w:val="标题 1 Char"/>
    <w:basedOn w:val="a1"/>
    <w:link w:val="1"/>
    <w:rsid w:val="009B5E12"/>
    <w:rPr>
      <w:rFonts w:ascii="Arial" w:eastAsia="宋体" w:hAnsi="Arial"/>
      <w:sz w:val="32"/>
      <w:lang w:val="en-GB" w:eastAsia="en-US"/>
    </w:rPr>
  </w:style>
  <w:style w:type="character" w:customStyle="1" w:styleId="4Char">
    <w:name w:val="标题 4 Char"/>
    <w:basedOn w:val="a1"/>
    <w:link w:val="4"/>
    <w:rsid w:val="009B5E12"/>
    <w:rPr>
      <w:rFonts w:ascii="Times New Roman" w:eastAsia="Times New Roman" w:hAnsi="Times New Roman"/>
      <w:b/>
      <w:bCs/>
      <w:sz w:val="28"/>
      <w:szCs w:val="28"/>
      <w:lang w:val="en-GB" w:eastAsia="en-US"/>
    </w:rPr>
  </w:style>
  <w:style w:type="character" w:customStyle="1" w:styleId="Char1">
    <w:name w:val="批注文字 Char"/>
    <w:basedOn w:val="a1"/>
    <w:link w:val="a9"/>
    <w:semiHidden/>
    <w:rsid w:val="009B5E12"/>
    <w:rPr>
      <w:rFonts w:ascii="Times New Roman" w:eastAsia="Times New Roman" w:hAnsi="Times New Roman" w:cs="Times New Roman"/>
      <w:sz w:val="20"/>
      <w:szCs w:val="20"/>
      <w:lang w:val="en-GB"/>
    </w:rPr>
  </w:style>
  <w:style w:type="character" w:customStyle="1" w:styleId="THChar">
    <w:name w:val="TH Char"/>
    <w:link w:val="TH"/>
    <w:rsid w:val="009B5E12"/>
    <w:rPr>
      <w:rFonts w:ascii="Arial" w:eastAsia="Times New Roman" w:hAnsi="Arial"/>
      <w:b/>
      <w:lang w:val="en-GB" w:eastAsia="en-GB"/>
    </w:rPr>
  </w:style>
  <w:style w:type="character" w:customStyle="1" w:styleId="8Char">
    <w:name w:val="标题 8 Char"/>
    <w:basedOn w:val="a1"/>
    <w:link w:val="8"/>
    <w:rsid w:val="009B5E12"/>
    <w:rPr>
      <w:rFonts w:ascii="Arial" w:eastAsia="宋体" w:hAnsi="Arial"/>
      <w:kern w:val="2"/>
      <w:sz w:val="21"/>
      <w:szCs w:val="24"/>
    </w:rPr>
  </w:style>
  <w:style w:type="character" w:customStyle="1" w:styleId="TALChar">
    <w:name w:val="TAL Char"/>
    <w:basedOn w:val="a1"/>
    <w:link w:val="TAL"/>
    <w:rsid w:val="009B5E12"/>
    <w:rPr>
      <w:rFonts w:ascii="Arial" w:hAnsi="Arial"/>
      <w:sz w:val="18"/>
      <w:lang w:val="en-GB" w:eastAsia="ja-JP" w:bidi="ar-SA"/>
    </w:rPr>
  </w:style>
  <w:style w:type="character" w:customStyle="1" w:styleId="TextCar">
    <w:name w:val="Text Car"/>
    <w:aliases w:val="Body Car1"/>
    <w:basedOn w:val="a1"/>
    <w:link w:val="Text"/>
    <w:rsid w:val="009B5E12"/>
    <w:rPr>
      <w:rFonts w:ascii="Arial" w:hAnsi="Arial"/>
      <w:lang w:val="en-US" w:eastAsia="en-US" w:bidi="ar-SA"/>
    </w:rPr>
  </w:style>
  <w:style w:type="character" w:customStyle="1" w:styleId="Char2">
    <w:name w:val="页眉 Char"/>
    <w:basedOn w:val="a1"/>
    <w:link w:val="aa"/>
    <w:rsid w:val="009B5E12"/>
    <w:rPr>
      <w:rFonts w:ascii="Arial" w:eastAsia="Times New Roman" w:hAnsi="Arial"/>
      <w:b/>
      <w:sz w:val="18"/>
      <w:lang w:val="en-US" w:eastAsia="en-US" w:bidi="ar-SA"/>
    </w:rPr>
  </w:style>
  <w:style w:type="character" w:customStyle="1" w:styleId="9Char">
    <w:name w:val="标题 9 Char"/>
    <w:basedOn w:val="a1"/>
    <w:link w:val="9"/>
    <w:rsid w:val="009B5E12"/>
    <w:rPr>
      <w:rFonts w:ascii="Arial" w:eastAsia="宋体" w:hAnsi="Arial"/>
      <w:kern w:val="2"/>
      <w:sz w:val="21"/>
      <w:szCs w:val="24"/>
    </w:rPr>
  </w:style>
  <w:style w:type="character" w:customStyle="1" w:styleId="Doc-titleChar">
    <w:name w:val="Doc-title Char"/>
    <w:basedOn w:val="a1"/>
    <w:link w:val="Doc-title"/>
    <w:rsid w:val="009B5E12"/>
    <w:rPr>
      <w:rFonts w:ascii="Arial" w:eastAsia="MS Mincho" w:hAnsi="Arial"/>
      <w:szCs w:val="24"/>
      <w:lang w:val="en-GB" w:eastAsia="en-GB" w:bidi="ar-SA"/>
    </w:rPr>
  </w:style>
  <w:style w:type="character" w:customStyle="1" w:styleId="Char3">
    <w:name w:val="批注主题 Char"/>
    <w:basedOn w:val="Char1"/>
    <w:link w:val="ab"/>
    <w:uiPriority w:val="99"/>
    <w:semiHidden/>
    <w:rsid w:val="009B5E12"/>
    <w:rPr>
      <w:b/>
      <w:bCs/>
    </w:rPr>
  </w:style>
  <w:style w:type="character" w:customStyle="1" w:styleId="Char4">
    <w:name w:val="页脚 Char"/>
    <w:basedOn w:val="a1"/>
    <w:link w:val="ac"/>
    <w:uiPriority w:val="99"/>
    <w:rsid w:val="009B5E12"/>
    <w:rPr>
      <w:rFonts w:ascii="Times New Roman" w:eastAsia="Times New Roman" w:hAnsi="Times New Roman"/>
      <w:lang w:val="en-GB" w:eastAsia="en-US"/>
    </w:rPr>
  </w:style>
  <w:style w:type="character" w:customStyle="1" w:styleId="Doc-text2Char">
    <w:name w:val="Doc-text2 Char"/>
    <w:basedOn w:val="a1"/>
    <w:link w:val="Doc-text2"/>
    <w:rsid w:val="009B5E12"/>
    <w:rPr>
      <w:rFonts w:ascii="Arial" w:eastAsia="MS Mincho" w:hAnsi="Arial"/>
      <w:szCs w:val="24"/>
      <w:lang w:val="en-GB" w:eastAsia="en-GB" w:bidi="ar-SA"/>
    </w:rPr>
  </w:style>
  <w:style w:type="character" w:customStyle="1" w:styleId="B1Char1">
    <w:name w:val="B1 Char1"/>
    <w:basedOn w:val="a1"/>
    <w:link w:val="B10"/>
    <w:rsid w:val="009B5E12"/>
    <w:rPr>
      <w:rFonts w:eastAsia="MS Mincho"/>
      <w:lang w:val="en-GB" w:eastAsia="en-US" w:bidi="ar-SA"/>
    </w:rPr>
  </w:style>
  <w:style w:type="character" w:customStyle="1" w:styleId="NOChar">
    <w:name w:val="NO Char"/>
    <w:basedOn w:val="a1"/>
    <w:link w:val="NO"/>
    <w:rsid w:val="009B5E12"/>
    <w:rPr>
      <w:rFonts w:eastAsia="MS Mincho"/>
      <w:lang w:val="en-GB" w:eastAsia="en-US" w:bidi="ar-SA"/>
    </w:rPr>
  </w:style>
  <w:style w:type="character" w:customStyle="1" w:styleId="TAHChar">
    <w:name w:val="TAH Char"/>
    <w:basedOn w:val="a1"/>
    <w:link w:val="TAH"/>
    <w:rsid w:val="009B5E12"/>
    <w:rPr>
      <w:rFonts w:ascii="Arial" w:hAnsi="Arial"/>
      <w:b/>
      <w:sz w:val="18"/>
      <w:lang w:val="en-GB" w:eastAsia="ja-JP" w:bidi="ar-SA"/>
    </w:rPr>
  </w:style>
  <w:style w:type="character" w:customStyle="1" w:styleId="msoins0">
    <w:name w:val="msoins"/>
    <w:basedOn w:val="a1"/>
    <w:rsid w:val="009B5E12"/>
  </w:style>
  <w:style w:type="character" w:customStyle="1" w:styleId="B2Char1">
    <w:name w:val="B2 Char1"/>
    <w:basedOn w:val="Char1"/>
    <w:link w:val="B2"/>
    <w:rsid w:val="009B5E12"/>
    <w:rPr>
      <w:lang w:eastAsia="en-US" w:bidi="ar-SA"/>
    </w:rPr>
  </w:style>
  <w:style w:type="character" w:customStyle="1" w:styleId="TALLeft100cmCharChar">
    <w:name w:val="TAL + Left:  1.00 cm Char Char"/>
    <w:basedOn w:val="TALChar"/>
    <w:link w:val="TALLeft1"/>
    <w:rsid w:val="009B5E12"/>
    <w:rPr>
      <w:lang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9B5E12"/>
    <w:rPr>
      <w:lang w:val="en-GB" w:eastAsia="en-US" w:bidi="ar-SA"/>
    </w:rPr>
  </w:style>
  <w:style w:type="character" w:customStyle="1" w:styleId="B1Char">
    <w:name w:val="B1 Char"/>
    <w:basedOn w:val="a1"/>
    <w:rsid w:val="009B5E12"/>
    <w:rPr>
      <w:rFonts w:ascii="Times New Roman" w:hAnsi="Times New Roman"/>
      <w:lang w:val="en-GB" w:eastAsia="en-US"/>
    </w:rPr>
  </w:style>
  <w:style w:type="character" w:customStyle="1" w:styleId="PLChar">
    <w:name w:val="PL Char"/>
    <w:basedOn w:val="a1"/>
    <w:link w:val="PL"/>
    <w:rsid w:val="009B5E12"/>
    <w:rPr>
      <w:rFonts w:ascii="Courier New" w:eastAsia="宋体" w:hAnsi="Courier New"/>
      <w:sz w:val="16"/>
      <w:lang w:val="en-GB" w:eastAsia="ja-JP" w:bidi="ar-SA"/>
    </w:rPr>
  </w:style>
  <w:style w:type="character" w:customStyle="1" w:styleId="TACChar">
    <w:name w:val="TAC Char"/>
    <w:link w:val="TAC"/>
    <w:rsid w:val="009B5E12"/>
    <w:rPr>
      <w:rFonts w:ascii="Arial" w:eastAsia="Times New Roman" w:hAnsi="Arial"/>
      <w:sz w:val="18"/>
      <w:lang w:val="en-GB" w:eastAsia="ja-JP"/>
    </w:rPr>
  </w:style>
  <w:style w:type="character" w:styleId="ad">
    <w:name w:val="Placeholder Text"/>
    <w:basedOn w:val="a1"/>
    <w:uiPriority w:val="99"/>
    <w:semiHidden/>
    <w:rsid w:val="009B5E12"/>
    <w:rPr>
      <w:color w:val="808080"/>
    </w:rPr>
  </w:style>
  <w:style w:type="character" w:customStyle="1" w:styleId="MTEquationSection">
    <w:name w:val="MTEquationSection"/>
    <w:basedOn w:val="a1"/>
    <w:rsid w:val="009B5E12"/>
    <w:rPr>
      <w:rFonts w:cs="Arial"/>
      <w:bCs/>
      <w:vanish/>
      <w:color w:val="FF0000"/>
      <w:sz w:val="28"/>
      <w:szCs w:val="28"/>
      <w:lang w:eastAsia="zh-CN"/>
    </w:rPr>
  </w:style>
  <w:style w:type="character" w:customStyle="1" w:styleId="MTDisplayEquationChar">
    <w:name w:val="MTDisplayEquation Char"/>
    <w:basedOn w:val="a1"/>
    <w:link w:val="MTDisplayEquation"/>
    <w:rsid w:val="009B5E12"/>
    <w:rPr>
      <w:rFonts w:ascii="Times New Roman" w:eastAsia="宋体" w:hAnsi="Times New Roman"/>
    </w:rPr>
  </w:style>
  <w:style w:type="character" w:customStyle="1" w:styleId="apple-converted-space">
    <w:name w:val="apple-converted-space"/>
    <w:basedOn w:val="a1"/>
    <w:rsid w:val="009B5E12"/>
  </w:style>
  <w:style w:type="character" w:customStyle="1" w:styleId="Char5">
    <w:name w:val="列出段落 Char"/>
    <w:link w:val="ae"/>
    <w:uiPriority w:val="72"/>
    <w:rsid w:val="009B5E12"/>
    <w:rPr>
      <w:rFonts w:ascii="宋体" w:eastAsia="宋体" w:hAnsi="宋体" w:cs="宋体"/>
      <w:sz w:val="24"/>
      <w:szCs w:val="24"/>
    </w:rPr>
  </w:style>
  <w:style w:type="paragraph" w:styleId="aa">
    <w:name w:val="header"/>
    <w:link w:val="Char2"/>
    <w:rsid w:val="009B5E12"/>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Body Text"/>
    <w:basedOn w:val="a"/>
    <w:rsid w:val="009B5E12"/>
    <w:pPr>
      <w:overflowPunct/>
      <w:autoSpaceDE/>
      <w:autoSpaceDN/>
      <w:adjustRightInd/>
      <w:textAlignment w:val="auto"/>
    </w:pPr>
    <w:rPr>
      <w:rFonts w:eastAsia="MS Mincho"/>
    </w:rPr>
  </w:style>
  <w:style w:type="paragraph" w:styleId="af0">
    <w:name w:val="List"/>
    <w:basedOn w:val="a"/>
    <w:rsid w:val="009B5E12"/>
    <w:pPr>
      <w:ind w:left="283" w:hanging="283"/>
    </w:pPr>
  </w:style>
  <w:style w:type="paragraph" w:styleId="ac">
    <w:name w:val="footer"/>
    <w:basedOn w:val="a"/>
    <w:link w:val="Char4"/>
    <w:uiPriority w:val="99"/>
    <w:unhideWhenUsed/>
    <w:rsid w:val="009B5E12"/>
    <w:pPr>
      <w:tabs>
        <w:tab w:val="center" w:pos="4513"/>
        <w:tab w:val="right" w:pos="9026"/>
      </w:tabs>
      <w:snapToGrid w:val="0"/>
    </w:pPr>
  </w:style>
  <w:style w:type="paragraph" w:styleId="a8">
    <w:name w:val="caption"/>
    <w:basedOn w:val="a"/>
    <w:next w:val="a"/>
    <w:link w:val="Char0"/>
    <w:qFormat/>
    <w:rsid w:val="009B5E12"/>
    <w:rPr>
      <w:b/>
      <w:bCs/>
    </w:rPr>
  </w:style>
  <w:style w:type="paragraph" w:styleId="ab">
    <w:name w:val="annotation subject"/>
    <w:basedOn w:val="a9"/>
    <w:next w:val="a9"/>
    <w:link w:val="Char3"/>
    <w:uiPriority w:val="99"/>
    <w:unhideWhenUsed/>
    <w:rsid w:val="009B5E12"/>
    <w:rPr>
      <w:b/>
      <w:bCs/>
    </w:rPr>
  </w:style>
  <w:style w:type="paragraph" w:styleId="af1">
    <w:name w:val="List Number"/>
    <w:basedOn w:val="a"/>
    <w:rsid w:val="009B5E12"/>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9">
    <w:name w:val="annotation text"/>
    <w:basedOn w:val="a"/>
    <w:link w:val="Char1"/>
    <w:unhideWhenUsed/>
    <w:rsid w:val="009B5E12"/>
  </w:style>
  <w:style w:type="paragraph" w:styleId="af2">
    <w:name w:val="Normal (Web)"/>
    <w:basedOn w:val="a"/>
    <w:uiPriority w:val="99"/>
    <w:rsid w:val="009B5E12"/>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7">
    <w:name w:val="Balloon Text"/>
    <w:basedOn w:val="a"/>
    <w:link w:val="Char"/>
    <w:uiPriority w:val="99"/>
    <w:unhideWhenUsed/>
    <w:rsid w:val="009B5E12"/>
    <w:pPr>
      <w:spacing w:after="0"/>
    </w:pPr>
    <w:rPr>
      <w:rFonts w:ascii="Tahoma" w:hAnsi="Tahoma" w:cs="Tahoma"/>
      <w:sz w:val="16"/>
      <w:szCs w:val="16"/>
    </w:rPr>
  </w:style>
  <w:style w:type="paragraph" w:styleId="af3">
    <w:name w:val="Document Map"/>
    <w:basedOn w:val="a"/>
    <w:semiHidden/>
    <w:rsid w:val="009B5E12"/>
    <w:pPr>
      <w:shd w:val="clear" w:color="auto" w:fill="000080"/>
    </w:pPr>
    <w:rPr>
      <w:rFonts w:ascii="Tahoma" w:hAnsi="Tahoma" w:cs="Tahoma"/>
    </w:rPr>
  </w:style>
  <w:style w:type="paragraph" w:styleId="a0">
    <w:name w:val="Normal Indent"/>
    <w:basedOn w:val="a"/>
    <w:uiPriority w:val="99"/>
    <w:unhideWhenUsed/>
    <w:rsid w:val="009B5E12"/>
    <w:pPr>
      <w:ind w:firstLineChars="200" w:firstLine="420"/>
    </w:pPr>
  </w:style>
  <w:style w:type="paragraph" w:styleId="af4">
    <w:name w:val="Body Text Indent"/>
    <w:basedOn w:val="a"/>
    <w:rsid w:val="009B5E12"/>
    <w:pPr>
      <w:spacing w:after="120"/>
      <w:ind w:left="283"/>
    </w:pPr>
  </w:style>
  <w:style w:type="paragraph" w:styleId="af5">
    <w:name w:val="List Bullet"/>
    <w:basedOn w:val="af"/>
    <w:rsid w:val="009B5E12"/>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10">
    <w:name w:val="toc 1"/>
    <w:uiPriority w:val="39"/>
    <w:rsid w:val="009B5E1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customStyle="1" w:styleId="TALLeft125cm">
    <w:name w:val="TAL + Left: 125 cm"/>
    <w:basedOn w:val="a"/>
    <w:rsid w:val="009B5E12"/>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rsid w:val="009B5E12"/>
    <w:pPr>
      <w:tabs>
        <w:tab w:val="left" w:pos="420"/>
      </w:tabs>
      <w:ind w:left="420" w:right="-99" w:hanging="420"/>
    </w:pPr>
    <w:rPr>
      <w:rFonts w:eastAsia="MS Mincho"/>
      <w:sz w:val="22"/>
    </w:rPr>
  </w:style>
  <w:style w:type="paragraph" w:customStyle="1" w:styleId="TAL">
    <w:name w:val="TAL"/>
    <w:basedOn w:val="a"/>
    <w:link w:val="TALChar"/>
    <w:rsid w:val="009B5E12"/>
    <w:pPr>
      <w:keepNext/>
      <w:keepLines/>
      <w:spacing w:after="0"/>
    </w:pPr>
    <w:rPr>
      <w:rFonts w:ascii="Arial" w:hAnsi="Arial"/>
      <w:sz w:val="18"/>
      <w:lang w:eastAsia="ja-JP"/>
    </w:rPr>
  </w:style>
  <w:style w:type="paragraph" w:customStyle="1" w:styleId="Doc-text2">
    <w:name w:val="Doc-text2"/>
    <w:basedOn w:val="a"/>
    <w:link w:val="Doc-text2Char"/>
    <w:qFormat/>
    <w:rsid w:val="009B5E1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CRCoverPage">
    <w:name w:val="CR Cover Page"/>
    <w:rsid w:val="009B5E12"/>
    <w:pPr>
      <w:spacing w:after="120"/>
    </w:pPr>
    <w:rPr>
      <w:rFonts w:ascii="Arial" w:eastAsia="MS Mincho" w:hAnsi="Arial"/>
      <w:lang w:val="en-GB" w:eastAsia="en-US"/>
    </w:rPr>
  </w:style>
  <w:style w:type="paragraph" w:customStyle="1" w:styleId="af6">
    <w:name w:val="附图正文"/>
    <w:basedOn w:val="a"/>
    <w:rsid w:val="009B5E12"/>
    <w:pPr>
      <w:widowControl w:val="0"/>
      <w:overflowPunct/>
      <w:autoSpaceDE/>
      <w:autoSpaceDN/>
      <w:snapToGrid w:val="0"/>
      <w:spacing w:after="0"/>
    </w:pPr>
    <w:rPr>
      <w:rFonts w:eastAsia="宋体"/>
      <w:bCs/>
      <w:snapToGrid w:val="0"/>
      <w:sz w:val="28"/>
      <w:lang w:val="en-US" w:eastAsia="zh-CN"/>
    </w:rPr>
  </w:style>
  <w:style w:type="paragraph" w:styleId="af7">
    <w:name w:val="Revision"/>
    <w:uiPriority w:val="99"/>
    <w:semiHidden/>
    <w:rsid w:val="009B5E12"/>
    <w:rPr>
      <w:rFonts w:ascii="Times New Roman" w:eastAsia="Times New Roman" w:hAnsi="Times New Roman"/>
      <w:lang w:val="en-GB" w:eastAsia="en-US"/>
    </w:rPr>
  </w:style>
  <w:style w:type="paragraph" w:customStyle="1" w:styleId="EQ">
    <w:name w:val="EQ"/>
    <w:basedOn w:val="a"/>
    <w:next w:val="a"/>
    <w:rsid w:val="009B5E12"/>
    <w:pPr>
      <w:keepLines/>
      <w:tabs>
        <w:tab w:val="center" w:pos="4536"/>
        <w:tab w:val="right" w:pos="9072"/>
      </w:tabs>
    </w:pPr>
    <w:rPr>
      <w:lang w:val="en-US" w:eastAsia="en-GB"/>
    </w:rPr>
  </w:style>
  <w:style w:type="paragraph" w:customStyle="1" w:styleId="TAH">
    <w:name w:val="TAH"/>
    <w:basedOn w:val="a"/>
    <w:link w:val="TAHChar"/>
    <w:rsid w:val="009B5E12"/>
    <w:pPr>
      <w:keepNext/>
      <w:keepLines/>
      <w:spacing w:after="0"/>
      <w:jc w:val="center"/>
    </w:pPr>
    <w:rPr>
      <w:rFonts w:ascii="Arial" w:hAnsi="Arial"/>
      <w:b/>
      <w:sz w:val="18"/>
      <w:lang w:eastAsia="ja-JP"/>
    </w:rPr>
  </w:style>
  <w:style w:type="paragraph" w:customStyle="1" w:styleId="doc-text20">
    <w:name w:val="doc-text2"/>
    <w:basedOn w:val="a"/>
    <w:rsid w:val="009B5E12"/>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rsid w:val="009B5E12"/>
    <w:pPr>
      <w:ind w:left="720"/>
      <w:contextualSpacing/>
    </w:pPr>
  </w:style>
  <w:style w:type="paragraph" w:customStyle="1" w:styleId="MTDisplayEquation">
    <w:name w:val="MTDisplayEquation"/>
    <w:basedOn w:val="a"/>
    <w:next w:val="a"/>
    <w:link w:val="MTDisplayEquationChar"/>
    <w:rsid w:val="009B5E12"/>
    <w:pPr>
      <w:tabs>
        <w:tab w:val="center" w:pos="4680"/>
        <w:tab w:val="right" w:pos="9360"/>
      </w:tabs>
    </w:pPr>
    <w:rPr>
      <w:rFonts w:eastAsia="宋体"/>
      <w:lang w:val="en-US" w:eastAsia="zh-CN"/>
    </w:rPr>
  </w:style>
  <w:style w:type="paragraph" w:customStyle="1" w:styleId="B10">
    <w:name w:val="B1"/>
    <w:basedOn w:val="a"/>
    <w:link w:val="B1Char1"/>
    <w:rsid w:val="009B5E12"/>
    <w:pPr>
      <w:overflowPunct/>
      <w:autoSpaceDE/>
      <w:autoSpaceDN/>
      <w:adjustRightInd/>
      <w:ind w:left="568" w:hanging="284"/>
      <w:textAlignment w:val="auto"/>
    </w:pPr>
    <w:rPr>
      <w:rFonts w:eastAsia="MS Mincho"/>
    </w:rPr>
  </w:style>
  <w:style w:type="paragraph" w:customStyle="1" w:styleId="d2035">
    <w:name w:val="样式 正文缩进d + 首行缩进:  2 字符 段前: 0.35 行"/>
    <w:basedOn w:val="a0"/>
    <w:link w:val="d2035Char"/>
    <w:rsid w:val="009B5E12"/>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paragraph" w:customStyle="1" w:styleId="TAC">
    <w:name w:val="TAC"/>
    <w:basedOn w:val="TAL"/>
    <w:link w:val="TACChar"/>
    <w:rsid w:val="009B5E12"/>
    <w:pPr>
      <w:jc w:val="center"/>
    </w:pPr>
  </w:style>
  <w:style w:type="paragraph" w:customStyle="1" w:styleId="Text">
    <w:name w:val="Text"/>
    <w:basedOn w:val="a"/>
    <w:link w:val="TextCar"/>
    <w:rsid w:val="009B5E12"/>
    <w:pPr>
      <w:tabs>
        <w:tab w:val="left" w:pos="2268"/>
        <w:tab w:val="left" w:pos="4678"/>
      </w:tabs>
      <w:overflowPunct/>
      <w:autoSpaceDE/>
      <w:autoSpaceDN/>
      <w:adjustRightInd/>
      <w:spacing w:after="120"/>
      <w:ind w:left="1418"/>
      <w:textAlignment w:val="auto"/>
    </w:pPr>
    <w:rPr>
      <w:rFonts w:ascii="Arial" w:hAnsi="Arial"/>
      <w:lang w:val="en-US"/>
    </w:rPr>
  </w:style>
  <w:style w:type="paragraph" w:customStyle="1" w:styleId="B2">
    <w:name w:val="B2"/>
    <w:basedOn w:val="a"/>
    <w:link w:val="B2Char1"/>
    <w:rsid w:val="009B5E12"/>
    <w:pPr>
      <w:overflowPunct/>
      <w:autoSpaceDE/>
      <w:autoSpaceDN/>
      <w:adjustRightInd/>
      <w:ind w:left="851" w:hanging="284"/>
      <w:textAlignment w:val="auto"/>
    </w:pPr>
  </w:style>
  <w:style w:type="paragraph" w:customStyle="1" w:styleId="CharChar13CharChar">
    <w:name w:val="Char Char13 (文字) (文字) Char Char"/>
    <w:basedOn w:val="a"/>
    <w:rsid w:val="009B5E12"/>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0"/>
    <w:rsid w:val="009B5E12"/>
    <w:pPr>
      <w:tabs>
        <w:tab w:val="left" w:pos="360"/>
      </w:tabs>
      <w:ind w:left="360" w:hanging="360"/>
    </w:pPr>
    <w:rPr>
      <w:rFonts w:ascii="Times New Roman" w:eastAsia="MS Mincho" w:hAnsi="Times New Roman"/>
      <w:lang w:val="en-GB" w:eastAsia="en-US"/>
    </w:rPr>
  </w:style>
  <w:style w:type="paragraph" w:customStyle="1" w:styleId="Observation">
    <w:name w:val="Observation"/>
    <w:basedOn w:val="a"/>
    <w:qFormat/>
    <w:rsid w:val="009B5E12"/>
    <w:pPr>
      <w:tabs>
        <w:tab w:val="left" w:pos="1701"/>
      </w:tabs>
      <w:spacing w:after="120"/>
      <w:ind w:left="360" w:hanging="360"/>
    </w:pPr>
    <w:rPr>
      <w:rFonts w:ascii="Arial" w:eastAsia="宋体" w:hAnsi="Arial"/>
      <w:b/>
      <w:bCs/>
      <w:lang w:eastAsia="zh-CN"/>
    </w:rPr>
  </w:style>
  <w:style w:type="paragraph" w:customStyle="1" w:styleId="NO">
    <w:name w:val="NO"/>
    <w:basedOn w:val="a"/>
    <w:link w:val="NOChar"/>
    <w:rsid w:val="009B5E12"/>
    <w:pPr>
      <w:keepLines/>
      <w:overflowPunct/>
      <w:autoSpaceDE/>
      <w:autoSpaceDN/>
      <w:adjustRightInd/>
      <w:ind w:left="1135" w:hanging="851"/>
      <w:textAlignment w:val="auto"/>
    </w:pPr>
    <w:rPr>
      <w:rFonts w:eastAsia="MS Mincho"/>
    </w:rPr>
  </w:style>
  <w:style w:type="paragraph" w:customStyle="1" w:styleId="TH">
    <w:name w:val="TH"/>
    <w:basedOn w:val="a"/>
    <w:link w:val="THChar"/>
    <w:rsid w:val="009B5E12"/>
    <w:pPr>
      <w:keepNext/>
      <w:keepLines/>
      <w:spacing w:before="60"/>
      <w:jc w:val="center"/>
    </w:pPr>
    <w:rPr>
      <w:rFonts w:ascii="Arial" w:hAnsi="Arial"/>
      <w:b/>
      <w:lang w:eastAsia="en-GB"/>
    </w:rPr>
  </w:style>
  <w:style w:type="paragraph" w:styleId="ae">
    <w:name w:val="List Paragraph"/>
    <w:basedOn w:val="a"/>
    <w:link w:val="Char5"/>
    <w:uiPriority w:val="72"/>
    <w:qFormat/>
    <w:rsid w:val="009B5E12"/>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Doc-title">
    <w:name w:val="Doc-title"/>
    <w:basedOn w:val="a"/>
    <w:next w:val="Doc-text2"/>
    <w:link w:val="Doc-titleChar"/>
    <w:qFormat/>
    <w:rsid w:val="009B5E12"/>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LLeft1">
    <w:name w:val="TAL + Left:  1"/>
    <w:basedOn w:val="TAL"/>
    <w:link w:val="TALLeft100cmCharChar"/>
    <w:rsid w:val="009B5E12"/>
    <w:pPr>
      <w:ind w:left="567"/>
    </w:pPr>
    <w:rPr>
      <w:lang w:eastAsia="en-GB"/>
    </w:rPr>
  </w:style>
  <w:style w:type="paragraph" w:customStyle="1" w:styleId="3GPPHeader">
    <w:name w:val="3GPP_Header"/>
    <w:basedOn w:val="a"/>
    <w:rsid w:val="009B5E12"/>
    <w:pPr>
      <w:tabs>
        <w:tab w:val="left" w:pos="1701"/>
        <w:tab w:val="right" w:pos="9639"/>
      </w:tabs>
      <w:spacing w:after="240"/>
    </w:pPr>
    <w:rPr>
      <w:rFonts w:ascii="Arial" w:hAnsi="Arial"/>
      <w:b/>
      <w:sz w:val="24"/>
      <w:lang w:eastAsia="zh-CN"/>
    </w:rPr>
  </w:style>
  <w:style w:type="paragraph" w:customStyle="1" w:styleId="TALLeft10">
    <w:name w:val="TAL + Left: 1"/>
    <w:basedOn w:val="TAL"/>
    <w:rsid w:val="009B5E12"/>
    <w:pPr>
      <w:ind w:left="567"/>
    </w:pPr>
    <w:rPr>
      <w:lang w:eastAsia="en-US"/>
    </w:rPr>
  </w:style>
  <w:style w:type="paragraph" w:customStyle="1" w:styleId="TF">
    <w:name w:val="TF"/>
    <w:basedOn w:val="TH"/>
    <w:rsid w:val="009B5E12"/>
    <w:pPr>
      <w:keepNext w:val="0"/>
      <w:spacing w:before="0" w:after="240"/>
    </w:pPr>
  </w:style>
  <w:style w:type="paragraph" w:customStyle="1" w:styleId="ZT">
    <w:name w:val="ZT"/>
    <w:rsid w:val="009B5E12"/>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rsid w:val="009B5E12"/>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PL">
    <w:name w:val="PL"/>
    <w:link w:val="PLChar"/>
    <w:rsid w:val="009B5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Style1">
    <w:name w:val="_Style 1"/>
    <w:basedOn w:val="a"/>
    <w:uiPriority w:val="72"/>
    <w:qFormat/>
    <w:rsid w:val="009B5E12"/>
    <w:pPr>
      <w:overflowPunct/>
      <w:autoSpaceDE/>
      <w:autoSpaceDN/>
      <w:adjustRightInd/>
      <w:spacing w:after="0"/>
      <w:ind w:firstLineChars="200" w:firstLine="420"/>
      <w:textAlignment w:val="auto"/>
    </w:pPr>
    <w:rPr>
      <w:rFonts w:ascii="宋体" w:eastAsia="宋体" w:hAnsi="宋体"/>
      <w:sz w:val="24"/>
      <w:szCs w:val="24"/>
    </w:rPr>
  </w:style>
  <w:style w:type="table" w:styleId="af8">
    <w:name w:val="Table Grid"/>
    <w:basedOn w:val="a2"/>
    <w:rsid w:val="009B5E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basedOn w:val="a1"/>
    <w:uiPriority w:val="22"/>
    <w:qFormat/>
    <w:rsid w:val="001F1EC3"/>
    <w:rPr>
      <w:b/>
      <w:bCs/>
    </w:rPr>
  </w:style>
</w:styles>
</file>

<file path=word/webSettings.xml><?xml version="1.0" encoding="utf-8"?>
<w:webSettings xmlns:r="http://schemas.openxmlformats.org/officeDocument/2006/relationships" xmlns:w="http://schemas.openxmlformats.org/wordprocessingml/2006/main">
  <w:divs>
    <w:div w:id="366180423">
      <w:bodyDiv w:val="1"/>
      <w:marLeft w:val="0"/>
      <w:marRight w:val="0"/>
      <w:marTop w:val="0"/>
      <w:marBottom w:val="0"/>
      <w:divBdr>
        <w:top w:val="none" w:sz="0" w:space="0" w:color="auto"/>
        <w:left w:val="none" w:sz="0" w:space="0" w:color="auto"/>
        <w:bottom w:val="none" w:sz="0" w:space="0" w:color="auto"/>
        <w:right w:val="none" w:sz="0" w:space="0" w:color="auto"/>
      </w:divBdr>
    </w:div>
    <w:div w:id="606155305">
      <w:bodyDiv w:val="1"/>
      <w:marLeft w:val="0"/>
      <w:marRight w:val="0"/>
      <w:marTop w:val="0"/>
      <w:marBottom w:val="0"/>
      <w:divBdr>
        <w:top w:val="none" w:sz="0" w:space="0" w:color="auto"/>
        <w:left w:val="none" w:sz="0" w:space="0" w:color="auto"/>
        <w:bottom w:val="none" w:sz="0" w:space="0" w:color="auto"/>
        <w:right w:val="none" w:sz="0" w:space="0" w:color="auto"/>
      </w:divBdr>
      <w:divsChild>
        <w:div w:id="941575865">
          <w:marLeft w:val="1166"/>
          <w:marRight w:val="0"/>
          <w:marTop w:val="96"/>
          <w:marBottom w:val="0"/>
          <w:divBdr>
            <w:top w:val="none" w:sz="0" w:space="0" w:color="auto"/>
            <w:left w:val="none" w:sz="0" w:space="0" w:color="auto"/>
            <w:bottom w:val="none" w:sz="0" w:space="0" w:color="auto"/>
            <w:right w:val="none" w:sz="0" w:space="0" w:color="auto"/>
          </w:divBdr>
        </w:div>
        <w:div w:id="664553233">
          <w:marLeft w:val="1800"/>
          <w:marRight w:val="0"/>
          <w:marTop w:val="82"/>
          <w:marBottom w:val="0"/>
          <w:divBdr>
            <w:top w:val="none" w:sz="0" w:space="0" w:color="auto"/>
            <w:left w:val="none" w:sz="0" w:space="0" w:color="auto"/>
            <w:bottom w:val="none" w:sz="0" w:space="0" w:color="auto"/>
            <w:right w:val="none" w:sz="0" w:space="0" w:color="auto"/>
          </w:divBdr>
        </w:div>
        <w:div w:id="95489783">
          <w:marLeft w:val="1800"/>
          <w:marRight w:val="0"/>
          <w:marTop w:val="82"/>
          <w:marBottom w:val="0"/>
          <w:divBdr>
            <w:top w:val="none" w:sz="0" w:space="0" w:color="auto"/>
            <w:left w:val="none" w:sz="0" w:space="0" w:color="auto"/>
            <w:bottom w:val="none" w:sz="0" w:space="0" w:color="auto"/>
            <w:right w:val="none" w:sz="0" w:space="0" w:color="auto"/>
          </w:divBdr>
        </w:div>
      </w:divsChild>
    </w:div>
    <w:div w:id="1087775609">
      <w:bodyDiv w:val="1"/>
      <w:marLeft w:val="0"/>
      <w:marRight w:val="0"/>
      <w:marTop w:val="0"/>
      <w:marBottom w:val="0"/>
      <w:divBdr>
        <w:top w:val="none" w:sz="0" w:space="0" w:color="auto"/>
        <w:left w:val="none" w:sz="0" w:space="0" w:color="auto"/>
        <w:bottom w:val="none" w:sz="0" w:space="0" w:color="auto"/>
        <w:right w:val="none" w:sz="0" w:space="0" w:color="auto"/>
      </w:divBdr>
    </w:div>
    <w:div w:id="1796676400">
      <w:bodyDiv w:val="1"/>
      <w:marLeft w:val="0"/>
      <w:marRight w:val="0"/>
      <w:marTop w:val="0"/>
      <w:marBottom w:val="0"/>
      <w:divBdr>
        <w:top w:val="none" w:sz="0" w:space="0" w:color="auto"/>
        <w:left w:val="none" w:sz="0" w:space="0" w:color="auto"/>
        <w:bottom w:val="none" w:sz="0" w:space="0" w:color="auto"/>
        <w:right w:val="none" w:sz="0" w:space="0" w:color="auto"/>
      </w:divBdr>
      <w:divsChild>
        <w:div w:id="1709573025">
          <w:marLeft w:val="1166"/>
          <w:marRight w:val="0"/>
          <w:marTop w:val="96"/>
          <w:marBottom w:val="0"/>
          <w:divBdr>
            <w:top w:val="none" w:sz="0" w:space="0" w:color="auto"/>
            <w:left w:val="none" w:sz="0" w:space="0" w:color="auto"/>
            <w:bottom w:val="none" w:sz="0" w:space="0" w:color="auto"/>
            <w:right w:val="none" w:sz="0" w:space="0" w:color="auto"/>
          </w:divBdr>
        </w:div>
        <w:div w:id="941840293">
          <w:marLeft w:val="1800"/>
          <w:marRight w:val="0"/>
          <w:marTop w:val="82"/>
          <w:marBottom w:val="0"/>
          <w:divBdr>
            <w:top w:val="none" w:sz="0" w:space="0" w:color="auto"/>
            <w:left w:val="none" w:sz="0" w:space="0" w:color="auto"/>
            <w:bottom w:val="none" w:sz="0" w:space="0" w:color="auto"/>
            <w:right w:val="none" w:sz="0" w:space="0" w:color="auto"/>
          </w:divBdr>
        </w:div>
        <w:div w:id="1741169993">
          <w:marLeft w:val="1800"/>
          <w:marRight w:val="0"/>
          <w:marTop w:val="82"/>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Docs/R1-16837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780</TotalTime>
  <Pages>7</Pages>
  <Words>2071</Words>
  <Characters>11808</Characters>
  <Application>Microsoft Office Word</Application>
  <DocSecurity>0</DocSecurity>
  <Lines>98</Lines>
  <Paragraphs>27</Paragraphs>
  <ScaleCrop>false</ScaleCrop>
  <Company>ZTE</Company>
  <LinksUpToDate>false</LinksUpToDate>
  <CharactersWithSpaces>13852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231</cp:revision>
  <cp:lastPrinted>2011-10-28T07:16:00Z</cp:lastPrinted>
  <dcterms:created xsi:type="dcterms:W3CDTF">2017-09-27T02:27:00Z</dcterms:created>
  <dcterms:modified xsi:type="dcterms:W3CDTF">2017-09-30T03:18:00Z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